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EE034C" w14:textId="4B892ED7" w:rsidR="009618AA" w:rsidRPr="0047689C" w:rsidRDefault="009618AA" w:rsidP="009F429F">
      <w:pPr>
        <w:spacing w:after="0" w:line="280" w:lineRule="exact"/>
        <w:rPr>
          <w:rFonts w:cstheme="minorHAnsi"/>
          <w:b/>
          <w:bCs/>
          <w:sz w:val="32"/>
          <w:szCs w:val="32"/>
          <w:u w:val="single"/>
        </w:rPr>
      </w:pPr>
      <w:r w:rsidRPr="0047689C">
        <w:rPr>
          <w:rFonts w:cstheme="minorHAnsi"/>
          <w:b/>
          <w:bCs/>
          <w:sz w:val="32"/>
          <w:szCs w:val="32"/>
          <w:u w:val="single"/>
        </w:rPr>
        <w:t xml:space="preserve">The impact of climate change on health: </w:t>
      </w:r>
      <w:r w:rsidR="000C6E96" w:rsidRPr="0047689C">
        <w:rPr>
          <w:rFonts w:cstheme="minorHAnsi"/>
          <w:b/>
          <w:bCs/>
          <w:sz w:val="32"/>
          <w:szCs w:val="32"/>
          <w:u w:val="single"/>
        </w:rPr>
        <w:t xml:space="preserve">asthma. </w:t>
      </w:r>
      <w:r w:rsidRPr="0047689C">
        <w:rPr>
          <w:rFonts w:cstheme="minorHAnsi"/>
          <w:b/>
          <w:bCs/>
          <w:sz w:val="32"/>
          <w:szCs w:val="32"/>
          <w:u w:val="single"/>
        </w:rPr>
        <w:t xml:space="preserve">  </w:t>
      </w:r>
    </w:p>
    <w:p w14:paraId="4AD6991D" w14:textId="77777777" w:rsidR="000C6E96" w:rsidRDefault="000C6E96" w:rsidP="009F429F">
      <w:pPr>
        <w:spacing w:after="0" w:line="280" w:lineRule="exact"/>
        <w:rPr>
          <w:rFonts w:cstheme="minorHAnsi"/>
          <w:b/>
          <w:bCs/>
          <w:sz w:val="28"/>
          <w:szCs w:val="28"/>
        </w:rPr>
      </w:pPr>
    </w:p>
    <w:p w14:paraId="4C51BFD5" w14:textId="4AD46405" w:rsidR="00EF50CE" w:rsidRDefault="00CE4FEB" w:rsidP="009F429F">
      <w:pPr>
        <w:spacing w:after="0" w:line="280" w:lineRule="exact"/>
        <w:rPr>
          <w:rFonts w:cstheme="minorHAnsi"/>
          <w:b/>
          <w:bCs/>
          <w:sz w:val="28"/>
          <w:szCs w:val="28"/>
        </w:rPr>
      </w:pPr>
      <w:r>
        <w:rPr>
          <w:rFonts w:cstheme="minorHAnsi"/>
          <w:b/>
          <w:bCs/>
          <w:noProof/>
          <w:sz w:val="28"/>
          <w:szCs w:val="28"/>
        </w:rPr>
        <mc:AlternateContent>
          <mc:Choice Requires="wps">
            <w:drawing>
              <wp:anchor distT="0" distB="0" distL="114300" distR="114300" simplePos="0" relativeHeight="251663360" behindDoc="0" locked="0" layoutInCell="1" allowOverlap="1" wp14:anchorId="3BC10642" wp14:editId="23ABA00F">
                <wp:simplePos x="0" y="0"/>
                <wp:positionH relativeFrom="column">
                  <wp:posOffset>3307716</wp:posOffset>
                </wp:positionH>
                <wp:positionV relativeFrom="paragraph">
                  <wp:posOffset>27305</wp:posOffset>
                </wp:positionV>
                <wp:extent cx="3486150" cy="2619375"/>
                <wp:effectExtent l="0" t="0" r="19050" b="28575"/>
                <wp:wrapNone/>
                <wp:docPr id="250916365" name="Rectangle 2"/>
                <wp:cNvGraphicFramePr/>
                <a:graphic xmlns:a="http://schemas.openxmlformats.org/drawingml/2006/main">
                  <a:graphicData uri="http://schemas.microsoft.com/office/word/2010/wordprocessingShape">
                    <wps:wsp>
                      <wps:cNvSpPr/>
                      <wps:spPr>
                        <a:xfrm>
                          <a:off x="0" y="0"/>
                          <a:ext cx="3486150" cy="2619375"/>
                        </a:xfrm>
                        <a:prstGeom prst="rect">
                          <a:avLst/>
                        </a:prstGeom>
                        <a:noFill/>
                        <a:ln w="6350">
                          <a:solidFill>
                            <a:schemeClr val="tx1">
                              <a:lumMod val="85000"/>
                              <a:lumOff val="1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878129" id="Rectangle 2" o:spid="_x0000_s1026" style="position:absolute;margin-left:260.45pt;margin-top:2.15pt;width:274.5pt;height:20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" filled="f" strokecolor="#272727 [2749]" strokeweight=".5pt"/>
            </w:pict>
          </mc:Fallback>
        </mc:AlternateContent>
      </w:r>
      <w:r w:rsidR="00EF50CE" w:rsidRPr="00EF50CE">
        <w:rPr>
          <w:rFonts w:cstheme="minorHAnsi"/>
          <w:b/>
          <w:bCs/>
          <w:noProof/>
          <w:sz w:val="28"/>
          <w:szCs w:val="28"/>
        </w:rPr>
        <w:drawing>
          <wp:anchor distT="0" distB="0" distL="114300" distR="114300" simplePos="0" relativeHeight="251658240" behindDoc="0" locked="0" layoutInCell="1" allowOverlap="1" wp14:anchorId="79ED6008" wp14:editId="048A5A0D">
            <wp:simplePos x="0" y="0"/>
            <wp:positionH relativeFrom="margin">
              <wp:posOffset>3307715</wp:posOffset>
            </wp:positionH>
            <wp:positionV relativeFrom="paragraph">
              <wp:posOffset>8255</wp:posOffset>
            </wp:positionV>
            <wp:extent cx="3398520" cy="2409825"/>
            <wp:effectExtent l="0" t="0" r="0" b="9525"/>
            <wp:wrapSquare wrapText="bothSides"/>
            <wp:docPr id="119418497" name="Picture 1" descr="A diagram of the human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18497" name="Picture 1" descr="A diagram of the human body&#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98520" cy="2409825"/>
                    </a:xfrm>
                    <a:prstGeom prst="rect">
                      <a:avLst/>
                    </a:prstGeom>
                  </pic:spPr>
                </pic:pic>
              </a:graphicData>
            </a:graphic>
            <wp14:sizeRelH relativeFrom="page">
              <wp14:pctWidth>0</wp14:pctWidth>
            </wp14:sizeRelH>
            <wp14:sizeRelV relativeFrom="page">
              <wp14:pctHeight>0</wp14:pctHeight>
            </wp14:sizeRelV>
          </wp:anchor>
        </w:drawing>
      </w:r>
      <w:r w:rsidR="00665F73">
        <w:rPr>
          <w:rFonts w:cstheme="minorHAnsi"/>
          <w:b/>
          <w:bCs/>
          <w:noProof/>
          <w:sz w:val="28"/>
          <w:szCs w:val="28"/>
        </w:rPr>
        <w:t>Structures of the</w:t>
      </w:r>
      <w:r w:rsidR="00EF50CE">
        <w:rPr>
          <w:rFonts w:cstheme="minorHAnsi"/>
          <w:b/>
          <w:bCs/>
          <w:sz w:val="28"/>
          <w:szCs w:val="28"/>
        </w:rPr>
        <w:t xml:space="preserve"> breathing system: </w:t>
      </w:r>
    </w:p>
    <w:p w14:paraId="0E9ECB18" w14:textId="0A2C5CB5" w:rsidR="00EF50CE" w:rsidRPr="00CE4FEB" w:rsidRDefault="00EF50CE" w:rsidP="009F429F">
      <w:pPr>
        <w:spacing w:after="0" w:line="280" w:lineRule="exact"/>
        <w:rPr>
          <w:rFonts w:cstheme="minorHAnsi"/>
          <w:b/>
          <w:bCs/>
          <w:sz w:val="28"/>
          <w:szCs w:val="28"/>
        </w:rPr>
      </w:pPr>
    </w:p>
    <w:p w14:paraId="37B60C69" w14:textId="0257F954" w:rsidR="00EF50CE" w:rsidRPr="00CE4FEB" w:rsidRDefault="00EF1568" w:rsidP="00B3415A">
      <w:pPr>
        <w:spacing w:after="0" w:line="280" w:lineRule="exact"/>
        <w:jc w:val="both"/>
        <w:rPr>
          <w:rFonts w:cstheme="minorHAnsi"/>
          <w:b/>
          <w:bCs/>
          <w:color w:val="000000" w:themeColor="text1"/>
          <w:sz w:val="36"/>
          <w:szCs w:val="36"/>
        </w:rPr>
      </w:pPr>
      <w:r w:rsidRPr="00CE4FEB">
        <w:rPr>
          <w:rFonts w:cstheme="minorHAnsi"/>
          <w:color w:val="000000" w:themeColor="text1"/>
          <w:sz w:val="28"/>
          <w:szCs w:val="28"/>
        </w:rPr>
        <w:t>Mammals have a</w:t>
      </w:r>
      <w:r w:rsidR="00B3415A" w:rsidRPr="00CE4FEB">
        <w:rPr>
          <w:rFonts w:cstheme="minorHAnsi"/>
          <w:color w:val="000000" w:themeColor="text1"/>
          <w:sz w:val="28"/>
          <w:szCs w:val="28"/>
        </w:rPr>
        <w:t xml:space="preserve"> specialised </w:t>
      </w:r>
      <w:hyperlink r:id="rId8" w:history="1">
        <w:r w:rsidR="00B3415A" w:rsidRPr="00964A00">
          <w:rPr>
            <w:rStyle w:val="Hyperlink"/>
            <w:rFonts w:cstheme="minorHAnsi"/>
            <w:sz w:val="28"/>
            <w:szCs w:val="28"/>
          </w:rPr>
          <w:t>breathing system</w:t>
        </w:r>
      </w:hyperlink>
      <w:r w:rsidRPr="00CE4FEB">
        <w:rPr>
          <w:rFonts w:cstheme="minorHAnsi"/>
          <w:color w:val="000000" w:themeColor="text1"/>
          <w:sz w:val="28"/>
          <w:szCs w:val="28"/>
        </w:rPr>
        <w:t xml:space="preserve"> which</w:t>
      </w:r>
      <w:r w:rsidR="00B3415A" w:rsidRPr="00CE4FEB">
        <w:rPr>
          <w:rFonts w:cstheme="minorHAnsi"/>
          <w:color w:val="000000" w:themeColor="text1"/>
          <w:sz w:val="28"/>
          <w:szCs w:val="28"/>
        </w:rPr>
        <w:t xml:space="preserve"> makes sure that oxygen is brought into the body and</w:t>
      </w:r>
      <w:r w:rsidRPr="00CE4FEB">
        <w:rPr>
          <w:rFonts w:cstheme="minorHAnsi"/>
          <w:color w:val="000000" w:themeColor="text1"/>
          <w:sz w:val="28"/>
          <w:szCs w:val="28"/>
        </w:rPr>
        <w:t xml:space="preserve"> that</w:t>
      </w:r>
      <w:r w:rsidR="00B3415A" w:rsidRPr="00CE4FEB">
        <w:rPr>
          <w:rFonts w:cstheme="minorHAnsi"/>
          <w:color w:val="000000" w:themeColor="text1"/>
          <w:sz w:val="28"/>
          <w:szCs w:val="28"/>
        </w:rPr>
        <w:t xml:space="preserve"> carbon dioxide is removed. The breathing system is also known as the </w:t>
      </w:r>
      <w:r w:rsidR="00AA2825" w:rsidRPr="00CE4FEB">
        <w:rPr>
          <w:rFonts w:cstheme="minorHAnsi"/>
          <w:color w:val="000000" w:themeColor="text1"/>
          <w:sz w:val="28"/>
          <w:szCs w:val="28"/>
        </w:rPr>
        <w:t>respiratory system</w:t>
      </w:r>
      <w:r w:rsidRPr="00CE4FEB">
        <w:rPr>
          <w:rFonts w:cstheme="minorHAnsi"/>
          <w:color w:val="000000" w:themeColor="text1"/>
          <w:sz w:val="28"/>
          <w:szCs w:val="28"/>
        </w:rPr>
        <w:t>, but this is NOT the same as respiration</w:t>
      </w:r>
      <w:r w:rsidR="00B3415A" w:rsidRPr="00CE4FEB">
        <w:rPr>
          <w:rFonts w:cstheme="minorHAnsi"/>
          <w:color w:val="000000" w:themeColor="text1"/>
          <w:sz w:val="28"/>
          <w:szCs w:val="28"/>
        </w:rPr>
        <w:t>. Respiration takes place in the cells and breathing takes place in the airways and the lungs</w:t>
      </w:r>
      <w:r w:rsidRPr="00CE4FEB">
        <w:rPr>
          <w:rFonts w:cstheme="minorHAnsi"/>
          <w:color w:val="000000" w:themeColor="text1"/>
          <w:sz w:val="28"/>
          <w:szCs w:val="28"/>
        </w:rPr>
        <w:t>.</w:t>
      </w:r>
    </w:p>
    <w:p w14:paraId="49B7F6A7" w14:textId="3C68DB89" w:rsidR="00EF50CE" w:rsidRPr="00611A21" w:rsidRDefault="00EF50CE" w:rsidP="009F429F">
      <w:pPr>
        <w:spacing w:after="0" w:line="280" w:lineRule="exact"/>
        <w:rPr>
          <w:rFonts w:cstheme="minorHAnsi"/>
          <w:b/>
          <w:bCs/>
          <w:sz w:val="36"/>
          <w:szCs w:val="36"/>
        </w:rPr>
      </w:pPr>
    </w:p>
    <w:p w14:paraId="61F4DD57" w14:textId="5D62BFAE" w:rsidR="0095626E" w:rsidRDefault="00611A21" w:rsidP="009F429F">
      <w:pPr>
        <w:spacing w:after="0" w:line="280" w:lineRule="exact"/>
        <w:rPr>
          <w:rFonts w:cstheme="minorHAnsi"/>
          <w:sz w:val="28"/>
          <w:szCs w:val="28"/>
        </w:rPr>
      </w:pPr>
      <w:r w:rsidRPr="00611A21">
        <w:rPr>
          <w:rFonts w:cstheme="minorHAnsi"/>
          <w:b/>
          <w:bCs/>
          <w:noProof/>
          <w:sz w:val="28"/>
          <w:szCs w:val="28"/>
        </w:rPr>
        <mc:AlternateContent>
          <mc:Choice Requires="wps">
            <w:drawing>
              <wp:anchor distT="0" distB="0" distL="114300" distR="114300" simplePos="0" relativeHeight="251660288" behindDoc="0" locked="0" layoutInCell="1" allowOverlap="1" wp14:anchorId="7B768EE3" wp14:editId="191D1E5C">
                <wp:simplePos x="0" y="0"/>
                <wp:positionH relativeFrom="column">
                  <wp:posOffset>3265805</wp:posOffset>
                </wp:positionH>
                <wp:positionV relativeFrom="paragraph">
                  <wp:posOffset>210185</wp:posOffset>
                </wp:positionV>
                <wp:extent cx="3593805" cy="361507"/>
                <wp:effectExtent l="0" t="0" r="6985" b="635"/>
                <wp:wrapNone/>
                <wp:docPr id="1474197219" name="Text Box 1"/>
                <wp:cNvGraphicFramePr/>
                <a:graphic xmlns:a="http://schemas.openxmlformats.org/drawingml/2006/main">
                  <a:graphicData uri="http://schemas.microsoft.com/office/word/2010/wordprocessingShape">
                    <wps:wsp>
                      <wps:cNvSpPr txBox="1"/>
                      <wps:spPr>
                        <a:xfrm>
                          <a:off x="0" y="0"/>
                          <a:ext cx="3593805" cy="361507"/>
                        </a:xfrm>
                        <a:prstGeom prst="rect">
                          <a:avLst/>
                        </a:prstGeom>
                        <a:solidFill>
                          <a:schemeClr val="lt1"/>
                        </a:solidFill>
                        <a:ln w="6350">
                          <a:noFill/>
                        </a:ln>
                      </wps:spPr>
                      <wps:txbx>
                        <w:txbxContent>
                          <w:p w14:paraId="1544598B" w14:textId="5739BA1B" w:rsidR="00C53163" w:rsidRPr="00C53163" w:rsidRDefault="00C53163">
                            <w:pPr>
                              <w:rPr>
                                <w:lang w:val="en-US"/>
                              </w:rPr>
                            </w:pPr>
                            <w:r w:rsidRPr="00521467">
                              <w:rPr>
                                <w:b/>
                                <w:bCs/>
                                <w:lang w:val="en-US"/>
                              </w:rPr>
                              <w:t>Figure 1:</w:t>
                            </w:r>
                            <w:r>
                              <w:rPr>
                                <w:lang w:val="en-US"/>
                              </w:rPr>
                              <w:t xml:space="preserve"> </w:t>
                            </w:r>
                            <w:r w:rsidR="00521467">
                              <w:rPr>
                                <w:lang w:val="en-US"/>
                              </w:rPr>
                              <w:t xml:space="preserve">A simple model of the human breathing system.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B768EE3" id="_x0000_t202" coordsize="21600,21600" o:spt="202" path="m,l,21600r21600,l21600,xe">
                <v:stroke joinstyle="miter"/>
                <v:path gradientshapeok="t" o:connecttype="rect"/>
              </v:shapetype>
              <v:shape id="Text Box 1" o:spid="_x0000_s1026" type="#_x0000_t202" style="position:absolute;margin-left:257.15pt;margin-top:16.55pt;width:283pt;height:28.4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" fillcolor="white [3201]" stroked="f" strokeweight=".5pt">
                <v:textbox>
                  <w:txbxContent>
                    <w:p w14:paraId="1544598B" w14:textId="5739BA1B" w:rsidR="00C53163" w:rsidRPr="00C53163" w:rsidRDefault="00C53163">
                      <w:pPr>
                        <w:rPr>
                          <w:lang w:val="en-US"/>
                        </w:rPr>
                      </w:pPr>
                      <w:r w:rsidRPr="00521467">
                        <w:rPr>
                          <w:b/>
                          <w:bCs/>
                          <w:lang w:val="en-US"/>
                        </w:rPr>
                        <w:t>Figure 1:</w:t>
                      </w:r>
                      <w:r>
                        <w:rPr>
                          <w:lang w:val="en-US"/>
                        </w:rPr>
                        <w:t xml:space="preserve"> </w:t>
                      </w:r>
                      <w:r w:rsidR="00521467">
                        <w:rPr>
                          <w:lang w:val="en-US"/>
                        </w:rPr>
                        <w:t xml:space="preserve">A simple model of the human breathing system. </w:t>
                      </w:r>
                    </w:p>
                  </w:txbxContent>
                </v:textbox>
              </v:shape>
            </w:pict>
          </mc:Fallback>
        </mc:AlternateContent>
      </w:r>
      <w:r w:rsidR="00C53163" w:rsidRPr="00611A21">
        <w:rPr>
          <w:rFonts w:cstheme="minorHAnsi"/>
          <w:b/>
          <w:bCs/>
          <w:sz w:val="28"/>
          <w:szCs w:val="28"/>
        </w:rPr>
        <w:t>Figure 1</w:t>
      </w:r>
      <w:r w:rsidR="00C53163" w:rsidRPr="00611A21">
        <w:rPr>
          <w:rFonts w:cstheme="minorHAnsi"/>
          <w:sz w:val="28"/>
          <w:szCs w:val="28"/>
        </w:rPr>
        <w:t xml:space="preserve"> </w:t>
      </w:r>
      <w:r w:rsidR="00D81514" w:rsidRPr="00611A21">
        <w:rPr>
          <w:rFonts w:cstheme="minorHAnsi"/>
          <w:sz w:val="28"/>
          <w:szCs w:val="28"/>
        </w:rPr>
        <w:t xml:space="preserve">shows </w:t>
      </w:r>
      <w:r w:rsidR="006B1A00">
        <w:rPr>
          <w:rFonts w:cstheme="minorHAnsi"/>
          <w:sz w:val="28"/>
          <w:szCs w:val="28"/>
        </w:rPr>
        <w:t xml:space="preserve">all </w:t>
      </w:r>
      <w:r w:rsidR="00D81514" w:rsidRPr="00611A21">
        <w:rPr>
          <w:rFonts w:cstheme="minorHAnsi"/>
          <w:sz w:val="28"/>
          <w:szCs w:val="28"/>
        </w:rPr>
        <w:t xml:space="preserve">the structures of the breathing system. </w:t>
      </w:r>
    </w:p>
    <w:p w14:paraId="094A9268" w14:textId="77777777" w:rsidR="00B42295" w:rsidRPr="0095626E" w:rsidRDefault="00B42295" w:rsidP="009F429F">
      <w:pPr>
        <w:spacing w:after="0" w:line="280" w:lineRule="exact"/>
        <w:rPr>
          <w:rFonts w:cstheme="minorHAnsi"/>
          <w:sz w:val="28"/>
          <w:szCs w:val="28"/>
        </w:rPr>
      </w:pPr>
    </w:p>
    <w:p w14:paraId="5054E392" w14:textId="4561F64E" w:rsidR="00C53163" w:rsidRDefault="00CE4FEB" w:rsidP="009F429F">
      <w:pPr>
        <w:spacing w:after="0" w:line="280" w:lineRule="exact"/>
        <w:rPr>
          <w:rFonts w:cstheme="minorHAnsi"/>
        </w:rPr>
      </w:pPr>
      <w:r>
        <w:rPr>
          <w:rFonts w:cstheme="minorHAnsi"/>
          <w:b/>
          <w:bCs/>
          <w:noProof/>
          <w:sz w:val="28"/>
          <w:szCs w:val="28"/>
        </w:rPr>
        <mc:AlternateContent>
          <mc:Choice Requires="wps">
            <w:drawing>
              <wp:anchor distT="0" distB="0" distL="114300" distR="114300" simplePos="0" relativeHeight="251665408" behindDoc="0" locked="0" layoutInCell="1" allowOverlap="1" wp14:anchorId="04F97A6C" wp14:editId="4B62EC85">
                <wp:simplePos x="0" y="0"/>
                <wp:positionH relativeFrom="column">
                  <wp:posOffset>-26035</wp:posOffset>
                </wp:positionH>
                <wp:positionV relativeFrom="paragraph">
                  <wp:posOffset>151130</wp:posOffset>
                </wp:positionV>
                <wp:extent cx="3295650" cy="3438525"/>
                <wp:effectExtent l="0" t="0" r="19050" b="28575"/>
                <wp:wrapNone/>
                <wp:docPr id="1777685268" name="Rectangle 2"/>
                <wp:cNvGraphicFramePr/>
                <a:graphic xmlns:a="http://schemas.openxmlformats.org/drawingml/2006/main">
                  <a:graphicData uri="http://schemas.microsoft.com/office/word/2010/wordprocessingShape">
                    <wps:wsp>
                      <wps:cNvSpPr/>
                      <wps:spPr>
                        <a:xfrm>
                          <a:off x="0" y="0"/>
                          <a:ext cx="3295650" cy="3438525"/>
                        </a:xfrm>
                        <a:prstGeom prst="rect">
                          <a:avLst/>
                        </a:prstGeom>
                        <a:noFill/>
                        <a:ln w="6350">
                          <a:solidFill>
                            <a:schemeClr val="tx1">
                              <a:lumMod val="85000"/>
                              <a:lumOff val="1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B40EFC" id="Rectangle 2" o:spid="_x0000_s1026" style="position:absolute;margin-left:-2.05pt;margin-top:11.9pt;width:259.5pt;height:270.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" filled="f" strokecolor="#272727 [2749]" strokeweight=".5pt"/>
            </w:pict>
          </mc:Fallback>
        </mc:AlternateContent>
      </w:r>
      <w:r w:rsidR="00611A21" w:rsidRPr="002E1469">
        <w:rPr>
          <w:rFonts w:cstheme="minorHAnsi"/>
          <w:b/>
          <w:bCs/>
          <w:noProof/>
        </w:rPr>
        <w:drawing>
          <wp:anchor distT="0" distB="0" distL="114300" distR="114300" simplePos="0" relativeHeight="251659264" behindDoc="0" locked="0" layoutInCell="1" allowOverlap="1" wp14:anchorId="1713AD04" wp14:editId="11E97F70">
            <wp:simplePos x="0" y="0"/>
            <wp:positionH relativeFrom="margin">
              <wp:posOffset>-92710</wp:posOffset>
            </wp:positionH>
            <wp:positionV relativeFrom="paragraph">
              <wp:posOffset>118110</wp:posOffset>
            </wp:positionV>
            <wp:extent cx="3293745" cy="2870200"/>
            <wp:effectExtent l="0" t="0" r="1905" b="6350"/>
            <wp:wrapSquare wrapText="bothSides"/>
            <wp:docPr id="1616031260" name="Picture 1" descr="A diagram of a c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031260" name="Picture 1" descr="A diagram of a cell&#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93745" cy="2870200"/>
                    </a:xfrm>
                    <a:prstGeom prst="rect">
                      <a:avLst/>
                    </a:prstGeom>
                  </pic:spPr>
                </pic:pic>
              </a:graphicData>
            </a:graphic>
            <wp14:sizeRelH relativeFrom="margin">
              <wp14:pctWidth>0</wp14:pctWidth>
            </wp14:sizeRelH>
            <wp14:sizeRelV relativeFrom="margin">
              <wp14:pctHeight>0</wp14:pctHeight>
            </wp14:sizeRelV>
          </wp:anchor>
        </w:drawing>
      </w:r>
    </w:p>
    <w:p w14:paraId="48633D30" w14:textId="0A05569E" w:rsidR="00611A21" w:rsidRDefault="00611A21" w:rsidP="002E1469">
      <w:pPr>
        <w:spacing w:after="0" w:line="280" w:lineRule="exact"/>
        <w:jc w:val="both"/>
        <w:rPr>
          <w:rFonts w:cstheme="minorHAnsi"/>
          <w:sz w:val="28"/>
          <w:szCs w:val="28"/>
        </w:rPr>
      </w:pPr>
    </w:p>
    <w:p w14:paraId="231F46D9" w14:textId="77777777" w:rsidR="00CE4FEB" w:rsidRDefault="00CE4FEB" w:rsidP="002E1469">
      <w:pPr>
        <w:spacing w:after="0" w:line="280" w:lineRule="exact"/>
        <w:jc w:val="both"/>
        <w:rPr>
          <w:rFonts w:cstheme="minorHAnsi"/>
          <w:sz w:val="28"/>
          <w:szCs w:val="28"/>
        </w:rPr>
      </w:pPr>
    </w:p>
    <w:p w14:paraId="188A2E69" w14:textId="77777777" w:rsidR="00CE4FEB" w:rsidRDefault="00CE4FEB" w:rsidP="002E1469">
      <w:pPr>
        <w:spacing w:after="0" w:line="280" w:lineRule="exact"/>
        <w:jc w:val="both"/>
        <w:rPr>
          <w:rFonts w:cstheme="minorHAnsi"/>
          <w:sz w:val="28"/>
          <w:szCs w:val="28"/>
        </w:rPr>
      </w:pPr>
    </w:p>
    <w:p w14:paraId="08A1D1B5" w14:textId="7679AFA9" w:rsidR="00611A21" w:rsidRDefault="00611A21" w:rsidP="002E1469">
      <w:pPr>
        <w:spacing w:after="0" w:line="280" w:lineRule="exact"/>
        <w:jc w:val="both"/>
        <w:rPr>
          <w:rFonts w:cstheme="minorHAnsi"/>
          <w:sz w:val="28"/>
          <w:szCs w:val="28"/>
        </w:rPr>
      </w:pPr>
    </w:p>
    <w:p w14:paraId="505BB918" w14:textId="1CCA0B5B" w:rsidR="00C33FA0" w:rsidRPr="00611A21" w:rsidRDefault="00813B15" w:rsidP="00B42295">
      <w:pPr>
        <w:spacing w:after="0" w:line="280" w:lineRule="exact"/>
        <w:ind w:left="1440"/>
        <w:jc w:val="both"/>
        <w:rPr>
          <w:rFonts w:cstheme="minorHAnsi"/>
          <w:sz w:val="28"/>
          <w:szCs w:val="28"/>
        </w:rPr>
      </w:pPr>
      <w:r w:rsidRPr="00611A21">
        <w:rPr>
          <w:rFonts w:cstheme="minorHAnsi"/>
          <w:sz w:val="28"/>
          <w:szCs w:val="28"/>
        </w:rPr>
        <w:t>Crucially,</w:t>
      </w:r>
      <w:r w:rsidR="006713F4" w:rsidRPr="00611A21">
        <w:rPr>
          <w:rFonts w:cstheme="minorHAnsi"/>
          <w:sz w:val="28"/>
          <w:szCs w:val="28"/>
        </w:rPr>
        <w:t xml:space="preserve"> the structures of the breathing system are </w:t>
      </w:r>
      <w:r w:rsidR="00C53163" w:rsidRPr="00611A21">
        <w:rPr>
          <w:rFonts w:cstheme="minorHAnsi"/>
          <w:sz w:val="28"/>
          <w:szCs w:val="28"/>
        </w:rPr>
        <w:t xml:space="preserve">lined with ciliated epithelial cells </w:t>
      </w:r>
      <w:r w:rsidR="0014048B" w:rsidRPr="00611A21">
        <w:rPr>
          <w:rFonts w:cstheme="minorHAnsi"/>
          <w:sz w:val="28"/>
          <w:szCs w:val="28"/>
        </w:rPr>
        <w:t>which move mucus, dirt, and pathogens out. This helps to protect the lungs from disease and ensures that the</w:t>
      </w:r>
      <w:r w:rsidR="00992F6A">
        <w:rPr>
          <w:rFonts w:cstheme="minorHAnsi"/>
          <w:sz w:val="28"/>
          <w:szCs w:val="28"/>
        </w:rPr>
        <w:t xml:space="preserve"> main</w:t>
      </w:r>
      <w:r w:rsidR="0014048B" w:rsidRPr="00611A21">
        <w:rPr>
          <w:rFonts w:cstheme="minorHAnsi"/>
          <w:sz w:val="28"/>
          <w:szCs w:val="28"/>
        </w:rPr>
        <w:t xml:space="preserve"> structures do not get blocked </w:t>
      </w:r>
      <w:r w:rsidR="00992F6A">
        <w:rPr>
          <w:rFonts w:cstheme="minorHAnsi"/>
          <w:sz w:val="28"/>
          <w:szCs w:val="28"/>
        </w:rPr>
        <w:t>with</w:t>
      </w:r>
      <w:r w:rsidR="0014048B" w:rsidRPr="00611A21">
        <w:rPr>
          <w:rFonts w:cstheme="minorHAnsi"/>
          <w:sz w:val="28"/>
          <w:szCs w:val="28"/>
        </w:rPr>
        <w:t xml:space="preserve"> mucus</w:t>
      </w:r>
      <w:r w:rsidR="002E1469" w:rsidRPr="00611A21">
        <w:rPr>
          <w:rFonts w:cstheme="minorHAnsi"/>
          <w:sz w:val="28"/>
          <w:szCs w:val="28"/>
        </w:rPr>
        <w:t xml:space="preserve">, </w:t>
      </w:r>
      <w:r w:rsidR="00C970A2">
        <w:rPr>
          <w:rFonts w:cstheme="minorHAnsi"/>
          <w:sz w:val="28"/>
          <w:szCs w:val="28"/>
        </w:rPr>
        <w:t>as</w:t>
      </w:r>
      <w:r w:rsidR="002E1469" w:rsidRPr="00611A21">
        <w:rPr>
          <w:rFonts w:cstheme="minorHAnsi"/>
          <w:sz w:val="28"/>
          <w:szCs w:val="28"/>
        </w:rPr>
        <w:t xml:space="preserve"> this would make breathing less efficient. </w:t>
      </w:r>
    </w:p>
    <w:p w14:paraId="376D2CF3" w14:textId="77777777" w:rsidR="00C33FA0" w:rsidRPr="00611A21" w:rsidRDefault="00C33FA0" w:rsidP="00B42295">
      <w:pPr>
        <w:spacing w:after="0" w:line="280" w:lineRule="exact"/>
        <w:ind w:left="1440"/>
        <w:jc w:val="both"/>
        <w:rPr>
          <w:rFonts w:cstheme="minorHAnsi"/>
          <w:sz w:val="28"/>
          <w:szCs w:val="28"/>
        </w:rPr>
      </w:pPr>
    </w:p>
    <w:p w14:paraId="7205A8D9" w14:textId="29316F61" w:rsidR="00813B15" w:rsidRPr="00611A21" w:rsidRDefault="002E1469" w:rsidP="00B42295">
      <w:pPr>
        <w:spacing w:after="0" w:line="280" w:lineRule="exact"/>
        <w:ind w:left="1440"/>
        <w:jc w:val="both"/>
        <w:rPr>
          <w:rFonts w:cstheme="minorHAnsi"/>
          <w:sz w:val="28"/>
          <w:szCs w:val="28"/>
        </w:rPr>
      </w:pPr>
      <w:r w:rsidRPr="006B1A00">
        <w:rPr>
          <w:rFonts w:cstheme="minorHAnsi"/>
          <w:b/>
          <w:bCs/>
          <w:sz w:val="28"/>
          <w:szCs w:val="28"/>
        </w:rPr>
        <w:t>Figure 2</w:t>
      </w:r>
      <w:r w:rsidRPr="00611A21">
        <w:rPr>
          <w:rFonts w:cstheme="minorHAnsi"/>
          <w:sz w:val="28"/>
          <w:szCs w:val="28"/>
        </w:rPr>
        <w:t xml:space="preserve"> </w:t>
      </w:r>
      <w:r w:rsidR="00C33FA0" w:rsidRPr="00611A21">
        <w:rPr>
          <w:rFonts w:cstheme="minorHAnsi"/>
          <w:sz w:val="28"/>
          <w:szCs w:val="28"/>
        </w:rPr>
        <w:t>shows ciliated epithelial cells</w:t>
      </w:r>
      <w:r w:rsidR="004C030B">
        <w:rPr>
          <w:rFonts w:cstheme="minorHAnsi"/>
          <w:sz w:val="28"/>
          <w:szCs w:val="28"/>
        </w:rPr>
        <w:t xml:space="preserve"> lining</w:t>
      </w:r>
      <w:r w:rsidR="006F5CB3">
        <w:rPr>
          <w:rFonts w:cstheme="minorHAnsi"/>
          <w:sz w:val="28"/>
          <w:szCs w:val="28"/>
        </w:rPr>
        <w:t xml:space="preserve"> tracheal/bronchial walls</w:t>
      </w:r>
      <w:r w:rsidR="00C33FA0" w:rsidRPr="00611A21">
        <w:rPr>
          <w:rFonts w:cstheme="minorHAnsi"/>
          <w:sz w:val="28"/>
          <w:szCs w:val="28"/>
        </w:rPr>
        <w:t xml:space="preserve">. </w:t>
      </w:r>
    </w:p>
    <w:p w14:paraId="737F53CA" w14:textId="7D188532" w:rsidR="00986112" w:rsidRPr="00D81514" w:rsidRDefault="00986112" w:rsidP="009F429F">
      <w:pPr>
        <w:spacing w:after="0" w:line="280" w:lineRule="exact"/>
        <w:rPr>
          <w:rFonts w:cstheme="minorHAnsi"/>
        </w:rPr>
      </w:pPr>
    </w:p>
    <w:p w14:paraId="57EC3596" w14:textId="47B30A07" w:rsidR="00EF50CE" w:rsidRDefault="006F5CB3" w:rsidP="009F429F">
      <w:pPr>
        <w:spacing w:after="0" w:line="280" w:lineRule="exact"/>
        <w:rPr>
          <w:rFonts w:cstheme="minorHAnsi"/>
          <w:b/>
          <w:bCs/>
          <w:sz w:val="28"/>
          <w:szCs w:val="28"/>
        </w:rPr>
      </w:pPr>
      <w:r>
        <w:rPr>
          <w:rFonts w:cstheme="minorHAnsi"/>
          <w:noProof/>
        </w:rPr>
        <mc:AlternateContent>
          <mc:Choice Requires="wps">
            <w:drawing>
              <wp:anchor distT="0" distB="0" distL="114300" distR="114300" simplePos="0" relativeHeight="251662336" behindDoc="0" locked="0" layoutInCell="1" allowOverlap="1" wp14:anchorId="49FC04D0" wp14:editId="1BE2EF5B">
                <wp:simplePos x="0" y="0"/>
                <wp:positionH relativeFrom="margin">
                  <wp:posOffset>-59377</wp:posOffset>
                </wp:positionH>
                <wp:positionV relativeFrom="paragraph">
                  <wp:posOffset>77868</wp:posOffset>
                </wp:positionV>
                <wp:extent cx="3390900" cy="666750"/>
                <wp:effectExtent l="0" t="0" r="0" b="0"/>
                <wp:wrapNone/>
                <wp:docPr id="199309299" name="Text Box 1"/>
                <wp:cNvGraphicFramePr/>
                <a:graphic xmlns:a="http://schemas.openxmlformats.org/drawingml/2006/main">
                  <a:graphicData uri="http://schemas.microsoft.com/office/word/2010/wordprocessingShape">
                    <wps:wsp>
                      <wps:cNvSpPr txBox="1"/>
                      <wps:spPr>
                        <a:xfrm>
                          <a:off x="0" y="0"/>
                          <a:ext cx="3390900" cy="666750"/>
                        </a:xfrm>
                        <a:prstGeom prst="rect">
                          <a:avLst/>
                        </a:prstGeom>
                        <a:solidFill>
                          <a:schemeClr val="lt1"/>
                        </a:solidFill>
                        <a:ln w="6350">
                          <a:noFill/>
                        </a:ln>
                      </wps:spPr>
                      <wps:txbx>
                        <w:txbxContent>
                          <w:p w14:paraId="01D04573" w14:textId="57379084" w:rsidR="00521467" w:rsidRPr="00C53163" w:rsidRDefault="00521467" w:rsidP="0007360B">
                            <w:pPr>
                              <w:jc w:val="both"/>
                              <w:rPr>
                                <w:lang w:val="en-US"/>
                              </w:rPr>
                            </w:pPr>
                            <w:r w:rsidRPr="00521467">
                              <w:rPr>
                                <w:b/>
                                <w:bCs/>
                                <w:lang w:val="en-US"/>
                              </w:rPr>
                              <w:t xml:space="preserve">Figure </w:t>
                            </w:r>
                            <w:r>
                              <w:rPr>
                                <w:b/>
                                <w:bCs/>
                                <w:lang w:val="en-US"/>
                              </w:rPr>
                              <w:t>2</w:t>
                            </w:r>
                            <w:r w:rsidRPr="00521467">
                              <w:rPr>
                                <w:b/>
                                <w:bCs/>
                                <w:lang w:val="en-US"/>
                              </w:rPr>
                              <w:t>:</w:t>
                            </w:r>
                            <w:r>
                              <w:rPr>
                                <w:lang w:val="en-US"/>
                              </w:rPr>
                              <w:t xml:space="preserve"> </w:t>
                            </w:r>
                            <w:r w:rsidR="0007360B">
                              <w:rPr>
                                <w:lang w:val="en-US"/>
                              </w:rPr>
                              <w:t xml:space="preserve">Ciliated epithelial cells move mucus, </w:t>
                            </w:r>
                            <w:r w:rsidR="0014048B">
                              <w:rPr>
                                <w:lang w:val="en-US"/>
                              </w:rPr>
                              <w:t>dirt,</w:t>
                            </w:r>
                            <w:r w:rsidR="0007360B">
                              <w:rPr>
                                <w:lang w:val="en-US"/>
                              </w:rPr>
                              <w:t xml:space="preserve"> and pathogens out of the breathing system, protecting the lungs from damage and disease. </w:t>
                            </w:r>
                            <w:r>
                              <w:rPr>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C04D0" id="_x0000_s1027" type="#_x0000_t202" style="position:absolute;margin-left:-4.7pt;margin-top:6.15pt;width:267pt;height:5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" fillcolor="white [3201]" stroked="f" strokeweight=".5pt">
                <v:textbox>
                  <w:txbxContent>
                    <w:p w14:paraId="01D04573" w14:textId="57379084" w:rsidR="00521467" w:rsidRPr="00C53163" w:rsidRDefault="00521467" w:rsidP="0007360B">
                      <w:pPr>
                        <w:jc w:val="both"/>
                        <w:rPr>
                          <w:lang w:val="en-US"/>
                        </w:rPr>
                      </w:pPr>
                      <w:r w:rsidRPr="00521467">
                        <w:rPr>
                          <w:b/>
                          <w:bCs/>
                          <w:lang w:val="en-US"/>
                        </w:rPr>
                        <w:t xml:space="preserve">Figure </w:t>
                      </w:r>
                      <w:r>
                        <w:rPr>
                          <w:b/>
                          <w:bCs/>
                          <w:lang w:val="en-US"/>
                        </w:rPr>
                        <w:t>2</w:t>
                      </w:r>
                      <w:r w:rsidRPr="00521467">
                        <w:rPr>
                          <w:b/>
                          <w:bCs/>
                          <w:lang w:val="en-US"/>
                        </w:rPr>
                        <w:t>:</w:t>
                      </w:r>
                      <w:r>
                        <w:rPr>
                          <w:lang w:val="en-US"/>
                        </w:rPr>
                        <w:t xml:space="preserve"> </w:t>
                      </w:r>
                      <w:r w:rsidR="0007360B">
                        <w:rPr>
                          <w:lang w:val="en-US"/>
                        </w:rPr>
                        <w:t xml:space="preserve">Ciliated epithelial cells move mucus, </w:t>
                      </w:r>
                      <w:r w:rsidR="0014048B">
                        <w:rPr>
                          <w:lang w:val="en-US"/>
                        </w:rPr>
                        <w:t>dirt,</w:t>
                      </w:r>
                      <w:r w:rsidR="0007360B">
                        <w:rPr>
                          <w:lang w:val="en-US"/>
                        </w:rPr>
                        <w:t xml:space="preserve"> and pathogens out of the breathing system, protecting the lungs from damage and disease. </w:t>
                      </w:r>
                      <w:r>
                        <w:rPr>
                          <w:lang w:val="en-US"/>
                        </w:rPr>
                        <w:t xml:space="preserve"> </w:t>
                      </w:r>
                    </w:p>
                  </w:txbxContent>
                </v:textbox>
                <w10:wrap anchorx="margin"/>
              </v:shape>
            </w:pict>
          </mc:Fallback>
        </mc:AlternateContent>
      </w:r>
    </w:p>
    <w:p w14:paraId="61C4FCC2" w14:textId="20CF31B7" w:rsidR="00813B15" w:rsidRDefault="00813B15" w:rsidP="009F429F">
      <w:pPr>
        <w:spacing w:after="0" w:line="280" w:lineRule="exact"/>
        <w:rPr>
          <w:rFonts w:cstheme="minorHAnsi"/>
          <w:b/>
          <w:bCs/>
          <w:sz w:val="28"/>
          <w:szCs w:val="28"/>
        </w:rPr>
      </w:pPr>
    </w:p>
    <w:p w14:paraId="27601DEB" w14:textId="1E0F4919" w:rsidR="00813B15" w:rsidRDefault="00813B15" w:rsidP="009F429F">
      <w:pPr>
        <w:spacing w:after="0" w:line="280" w:lineRule="exact"/>
        <w:rPr>
          <w:rFonts w:cstheme="minorHAnsi"/>
          <w:b/>
          <w:bCs/>
          <w:sz w:val="28"/>
          <w:szCs w:val="28"/>
        </w:rPr>
      </w:pPr>
    </w:p>
    <w:p w14:paraId="1EAF1549" w14:textId="59A1267D" w:rsidR="00813B15" w:rsidRDefault="00813B15" w:rsidP="009F429F">
      <w:pPr>
        <w:spacing w:after="0" w:line="280" w:lineRule="exact"/>
        <w:rPr>
          <w:rFonts w:cstheme="minorHAnsi"/>
          <w:b/>
          <w:bCs/>
          <w:sz w:val="28"/>
          <w:szCs w:val="28"/>
        </w:rPr>
      </w:pPr>
    </w:p>
    <w:p w14:paraId="682DB27D" w14:textId="77777777" w:rsidR="00665F73" w:rsidRDefault="00665F73" w:rsidP="009F429F">
      <w:pPr>
        <w:spacing w:after="0" w:line="280" w:lineRule="exact"/>
        <w:rPr>
          <w:rFonts w:cstheme="minorHAnsi"/>
          <w:b/>
          <w:bCs/>
          <w:sz w:val="28"/>
          <w:szCs w:val="28"/>
        </w:rPr>
      </w:pPr>
    </w:p>
    <w:p w14:paraId="5917609F" w14:textId="710A2564" w:rsidR="0047689C" w:rsidRDefault="0047689C" w:rsidP="009F429F">
      <w:pPr>
        <w:spacing w:after="0" w:line="280" w:lineRule="exact"/>
        <w:rPr>
          <w:rFonts w:cstheme="minorHAnsi"/>
          <w:b/>
          <w:bCs/>
          <w:sz w:val="28"/>
          <w:szCs w:val="28"/>
        </w:rPr>
      </w:pPr>
      <w:r>
        <w:rPr>
          <w:rFonts w:cstheme="minorHAnsi"/>
          <w:b/>
          <w:bCs/>
          <w:sz w:val="28"/>
          <w:szCs w:val="28"/>
        </w:rPr>
        <w:t xml:space="preserve">Breathing: </w:t>
      </w:r>
    </w:p>
    <w:p w14:paraId="70B49D80" w14:textId="77777777" w:rsidR="0047689C" w:rsidRDefault="0047689C" w:rsidP="00B42295">
      <w:pPr>
        <w:spacing w:after="0" w:line="280" w:lineRule="exact"/>
        <w:jc w:val="both"/>
        <w:rPr>
          <w:rFonts w:cstheme="minorHAnsi"/>
          <w:b/>
          <w:bCs/>
          <w:sz w:val="28"/>
          <w:szCs w:val="28"/>
        </w:rPr>
      </w:pPr>
    </w:p>
    <w:p w14:paraId="5B4664F0" w14:textId="77777777" w:rsidR="006521AC" w:rsidRDefault="00B42295" w:rsidP="00B42295">
      <w:pPr>
        <w:spacing w:after="0" w:line="280" w:lineRule="exact"/>
        <w:jc w:val="both"/>
        <w:rPr>
          <w:rFonts w:cstheme="minorHAnsi"/>
          <w:sz w:val="28"/>
          <w:szCs w:val="28"/>
        </w:rPr>
      </w:pPr>
      <w:r>
        <w:rPr>
          <w:rFonts w:cstheme="minorHAnsi"/>
          <w:sz w:val="28"/>
          <w:szCs w:val="28"/>
        </w:rPr>
        <w:t xml:space="preserve">For your breathing system to work successfully, you need to move air into your lungs (inhalation) and then move air out again (exhalation). </w:t>
      </w:r>
      <w:r w:rsidR="007F2D18">
        <w:rPr>
          <w:rFonts w:cstheme="minorHAnsi"/>
          <w:sz w:val="28"/>
          <w:szCs w:val="28"/>
        </w:rPr>
        <w:t xml:space="preserve">This is known as breathing or ventilation. </w:t>
      </w:r>
    </w:p>
    <w:p w14:paraId="0C700272" w14:textId="2E381D87" w:rsidR="0069210A" w:rsidRDefault="0069210A" w:rsidP="00B42295">
      <w:pPr>
        <w:spacing w:after="0" w:line="280" w:lineRule="exact"/>
        <w:jc w:val="both"/>
        <w:rPr>
          <w:rFonts w:cstheme="minorHAnsi"/>
          <w:sz w:val="28"/>
          <w:szCs w:val="28"/>
        </w:rPr>
      </w:pPr>
      <w:r>
        <w:rPr>
          <w:rFonts w:cstheme="minorHAnsi"/>
          <w:sz w:val="28"/>
          <w:szCs w:val="28"/>
        </w:rPr>
        <w:lastRenderedPageBreak/>
        <w:t>To move air into or out of the lungs the relationship between the air pressure in the lungs and atmospheric air pressure is changed. These changes are brought about by movements of your ribs, which you can see and feel, and by movements of your diaphragm</w:t>
      </w:r>
      <w:r w:rsidR="007F2D18">
        <w:rPr>
          <w:rFonts w:cstheme="minorHAnsi"/>
          <w:sz w:val="28"/>
          <w:szCs w:val="28"/>
        </w:rPr>
        <w:t>,</w:t>
      </w:r>
      <w:r>
        <w:rPr>
          <w:rFonts w:cstheme="minorHAnsi"/>
          <w:sz w:val="28"/>
          <w:szCs w:val="28"/>
        </w:rPr>
        <w:t xml:space="preserve"> which you </w:t>
      </w:r>
      <w:r w:rsidR="00712ACA">
        <w:rPr>
          <w:rFonts w:cstheme="minorHAnsi"/>
          <w:sz w:val="28"/>
          <w:szCs w:val="28"/>
        </w:rPr>
        <w:t>cannot</w:t>
      </w:r>
      <w:r>
        <w:rPr>
          <w:rFonts w:cstheme="minorHAnsi"/>
          <w:sz w:val="28"/>
          <w:szCs w:val="28"/>
        </w:rPr>
        <w:t xml:space="preserve">. The breathing movements </w:t>
      </w:r>
      <w:r w:rsidR="00D95EAF">
        <w:rPr>
          <w:rFonts w:cstheme="minorHAnsi"/>
          <w:sz w:val="28"/>
          <w:szCs w:val="28"/>
        </w:rPr>
        <w:t xml:space="preserve">change the volume of your chest, which in turn affects the air pressure inside the lungs and causes air to move passively in or out. </w:t>
      </w:r>
      <w:r>
        <w:rPr>
          <w:rFonts w:cstheme="minorHAnsi"/>
          <w:sz w:val="28"/>
          <w:szCs w:val="28"/>
        </w:rPr>
        <w:t xml:space="preserve"> </w:t>
      </w:r>
    </w:p>
    <w:p w14:paraId="7E56F5B5" w14:textId="189C2566" w:rsidR="00D95EAF" w:rsidRDefault="00D95EAF" w:rsidP="00B42295">
      <w:pPr>
        <w:spacing w:after="0" w:line="280" w:lineRule="exact"/>
        <w:jc w:val="both"/>
        <w:rPr>
          <w:rFonts w:cstheme="minorHAnsi"/>
          <w:sz w:val="28"/>
          <w:szCs w:val="28"/>
        </w:rPr>
      </w:pPr>
    </w:p>
    <w:p w14:paraId="1E04A310" w14:textId="13C35480" w:rsidR="00D95EAF" w:rsidRPr="0036639C" w:rsidRDefault="002D22CE" w:rsidP="00B42295">
      <w:pPr>
        <w:spacing w:after="0" w:line="280" w:lineRule="exact"/>
        <w:jc w:val="both"/>
        <w:rPr>
          <w:rFonts w:cstheme="minorHAnsi"/>
          <w:sz w:val="28"/>
          <w:szCs w:val="28"/>
        </w:rPr>
      </w:pPr>
      <w:r w:rsidRPr="002D22CE">
        <w:rPr>
          <w:rFonts w:cstheme="minorHAnsi"/>
          <w:b/>
          <w:bCs/>
          <w:sz w:val="28"/>
          <w:szCs w:val="28"/>
        </w:rPr>
        <w:drawing>
          <wp:anchor distT="0" distB="0" distL="114300" distR="114300" simplePos="0" relativeHeight="251657215" behindDoc="1" locked="0" layoutInCell="1" allowOverlap="1" wp14:anchorId="175FF91F" wp14:editId="51D184F0">
            <wp:simplePos x="0" y="0"/>
            <wp:positionH relativeFrom="margin">
              <wp:align>center</wp:align>
            </wp:positionH>
            <wp:positionV relativeFrom="paragraph">
              <wp:posOffset>333154</wp:posOffset>
            </wp:positionV>
            <wp:extent cx="6278880" cy="3951605"/>
            <wp:effectExtent l="0" t="0" r="7620" b="0"/>
            <wp:wrapSquare wrapText="bothSides"/>
            <wp:docPr id="383034931" name="Picture 1" descr="A diagram of a human lu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034931" name="Picture 1" descr="A diagram of a human lung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78880" cy="3951605"/>
                    </a:xfrm>
                    <a:prstGeom prst="rect">
                      <a:avLst/>
                    </a:prstGeom>
                  </pic:spPr>
                </pic:pic>
              </a:graphicData>
            </a:graphic>
            <wp14:sizeRelH relativeFrom="page">
              <wp14:pctWidth>0</wp14:pctWidth>
            </wp14:sizeRelH>
            <wp14:sizeRelV relativeFrom="page">
              <wp14:pctHeight>0</wp14:pctHeight>
            </wp14:sizeRelV>
          </wp:anchor>
        </w:drawing>
      </w:r>
      <w:r w:rsidRPr="00611A21">
        <w:rPr>
          <w:rFonts w:cstheme="minorHAnsi"/>
          <w:b/>
          <w:bCs/>
          <w:noProof/>
          <w:sz w:val="28"/>
          <w:szCs w:val="28"/>
        </w:rPr>
        <mc:AlternateContent>
          <mc:Choice Requires="wps">
            <w:drawing>
              <wp:anchor distT="0" distB="0" distL="114300" distR="114300" simplePos="0" relativeHeight="251664383" behindDoc="0" locked="0" layoutInCell="1" allowOverlap="1" wp14:anchorId="60CB5ED4" wp14:editId="47C12170">
                <wp:simplePos x="0" y="0"/>
                <wp:positionH relativeFrom="margin">
                  <wp:posOffset>-1132</wp:posOffset>
                </wp:positionH>
                <wp:positionV relativeFrom="paragraph">
                  <wp:posOffset>4292655</wp:posOffset>
                </wp:positionV>
                <wp:extent cx="3593465" cy="361315"/>
                <wp:effectExtent l="0" t="0" r="0" b="635"/>
                <wp:wrapNone/>
                <wp:docPr id="481342317" name="Text Box 1"/>
                <wp:cNvGraphicFramePr/>
                <a:graphic xmlns:a="http://schemas.openxmlformats.org/drawingml/2006/main">
                  <a:graphicData uri="http://schemas.microsoft.com/office/word/2010/wordprocessingShape">
                    <wps:wsp>
                      <wps:cNvSpPr txBox="1"/>
                      <wps:spPr>
                        <a:xfrm>
                          <a:off x="0" y="0"/>
                          <a:ext cx="3593465" cy="361315"/>
                        </a:xfrm>
                        <a:prstGeom prst="rect">
                          <a:avLst/>
                        </a:prstGeom>
                        <a:noFill/>
                        <a:ln w="6350">
                          <a:noFill/>
                        </a:ln>
                      </wps:spPr>
                      <wps:txbx>
                        <w:txbxContent>
                          <w:p w14:paraId="40E6F9DB" w14:textId="7512F825" w:rsidR="00ED6345" w:rsidRPr="00C53163" w:rsidRDefault="00ED6345" w:rsidP="00ED6345">
                            <w:pPr>
                              <w:rPr>
                                <w:lang w:val="en-US"/>
                              </w:rPr>
                            </w:pPr>
                            <w:r w:rsidRPr="00521467">
                              <w:rPr>
                                <w:b/>
                                <w:bCs/>
                                <w:lang w:val="en-US"/>
                              </w:rPr>
                              <w:t xml:space="preserve">Figure </w:t>
                            </w:r>
                            <w:r>
                              <w:rPr>
                                <w:b/>
                                <w:bCs/>
                                <w:lang w:val="en-US"/>
                              </w:rPr>
                              <w:t>3</w:t>
                            </w:r>
                            <w:r w:rsidRPr="00521467">
                              <w:rPr>
                                <w:b/>
                                <w:bCs/>
                                <w:lang w:val="en-US"/>
                              </w:rPr>
                              <w:t>:</w:t>
                            </w:r>
                            <w:r>
                              <w:rPr>
                                <w:lang w:val="en-US"/>
                              </w:rPr>
                              <w:t xml:space="preserve"> Inhalation and exhalation.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0CB5ED4" id="_x0000_t202" coordsize="21600,21600" o:spt="202" path="m,l,21600r21600,l21600,xe">
                <v:stroke joinstyle="miter"/>
                <v:path gradientshapeok="t" o:connecttype="rect"/>
              </v:shapetype>
              <v:shape id="_x0000_s1028" type="#_x0000_t202" style="position:absolute;left:0;text-align:left;margin-left:-.1pt;margin-top:338pt;width:282.95pt;height:28.45pt;z-index:25166438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" filled="f" stroked="f" strokeweight=".5pt">
                <v:textbox>
                  <w:txbxContent>
                    <w:p w14:paraId="40E6F9DB" w14:textId="7512F825" w:rsidR="00ED6345" w:rsidRPr="00C53163" w:rsidRDefault="00ED6345" w:rsidP="00ED6345">
                      <w:pPr>
                        <w:rPr>
                          <w:lang w:val="en-US"/>
                        </w:rPr>
                      </w:pPr>
                      <w:r w:rsidRPr="00521467">
                        <w:rPr>
                          <w:b/>
                          <w:bCs/>
                          <w:lang w:val="en-US"/>
                        </w:rPr>
                        <w:t xml:space="preserve">Figure </w:t>
                      </w:r>
                      <w:r>
                        <w:rPr>
                          <w:b/>
                          <w:bCs/>
                          <w:lang w:val="en-US"/>
                        </w:rPr>
                        <w:t>3</w:t>
                      </w:r>
                      <w:r w:rsidRPr="00521467">
                        <w:rPr>
                          <w:b/>
                          <w:bCs/>
                          <w:lang w:val="en-US"/>
                        </w:rPr>
                        <w:t>:</w:t>
                      </w:r>
                      <w:r>
                        <w:rPr>
                          <w:lang w:val="en-US"/>
                        </w:rPr>
                        <w:t xml:space="preserve"> Inhalation and exhalation. </w:t>
                      </w:r>
                    </w:p>
                  </w:txbxContent>
                </v:textbox>
                <w10:wrap anchorx="margin"/>
              </v:shape>
            </w:pict>
          </mc:Fallback>
        </mc:AlternateContent>
      </w:r>
      <w:r w:rsidR="00D95EAF" w:rsidRPr="00ED6345">
        <w:rPr>
          <w:rFonts w:cstheme="minorHAnsi"/>
          <w:b/>
          <w:bCs/>
          <w:sz w:val="28"/>
          <w:szCs w:val="28"/>
        </w:rPr>
        <w:t>Figure 3</w:t>
      </w:r>
      <w:r w:rsidR="00D95EAF">
        <w:rPr>
          <w:rFonts w:cstheme="minorHAnsi"/>
          <w:sz w:val="28"/>
          <w:szCs w:val="28"/>
        </w:rPr>
        <w:t xml:space="preserve"> describes the </w:t>
      </w:r>
      <w:r w:rsidR="00ED6345">
        <w:rPr>
          <w:rFonts w:cstheme="minorHAnsi"/>
          <w:sz w:val="28"/>
          <w:szCs w:val="28"/>
        </w:rPr>
        <w:t xml:space="preserve">process of inhalation (left) and exhalation (right). </w:t>
      </w:r>
    </w:p>
    <w:p w14:paraId="6061A934" w14:textId="61B85B1E" w:rsidR="00ED6345" w:rsidRDefault="00ED6345" w:rsidP="009F429F">
      <w:pPr>
        <w:spacing w:after="0" w:line="280" w:lineRule="exact"/>
        <w:rPr>
          <w:rFonts w:cstheme="minorHAnsi"/>
          <w:b/>
          <w:bCs/>
          <w:sz w:val="28"/>
          <w:szCs w:val="28"/>
        </w:rPr>
      </w:pPr>
      <w:r>
        <w:rPr>
          <w:rFonts w:cstheme="minorHAnsi"/>
          <w:b/>
          <w:bCs/>
          <w:noProof/>
          <w:sz w:val="28"/>
          <w:szCs w:val="28"/>
        </w:rPr>
        <mc:AlternateContent>
          <mc:Choice Requires="wps">
            <w:drawing>
              <wp:anchor distT="0" distB="0" distL="114300" distR="114300" simplePos="0" relativeHeight="251670528" behindDoc="0" locked="0" layoutInCell="1" allowOverlap="1" wp14:anchorId="6449540D" wp14:editId="4AAC788A">
                <wp:simplePos x="0" y="0"/>
                <wp:positionH relativeFrom="margin">
                  <wp:align>right</wp:align>
                </wp:positionH>
                <wp:positionV relativeFrom="paragraph">
                  <wp:posOffset>117579</wp:posOffset>
                </wp:positionV>
                <wp:extent cx="6441744" cy="4271750"/>
                <wp:effectExtent l="0" t="0" r="16510" b="14605"/>
                <wp:wrapNone/>
                <wp:docPr id="1668271085" name="Rectangle 2"/>
                <wp:cNvGraphicFramePr/>
                <a:graphic xmlns:a="http://schemas.openxmlformats.org/drawingml/2006/main">
                  <a:graphicData uri="http://schemas.microsoft.com/office/word/2010/wordprocessingShape">
                    <wps:wsp>
                      <wps:cNvSpPr/>
                      <wps:spPr>
                        <a:xfrm>
                          <a:off x="0" y="0"/>
                          <a:ext cx="6441744" cy="4271750"/>
                        </a:xfrm>
                        <a:prstGeom prst="rect">
                          <a:avLst/>
                        </a:prstGeom>
                        <a:noFill/>
                        <a:ln w="6350">
                          <a:solidFill>
                            <a:schemeClr val="tx1">
                              <a:lumMod val="85000"/>
                              <a:lumOff val="1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D68B40" id="Rectangle 2" o:spid="_x0000_s1026" style="position:absolute;margin-left:456pt;margin-top:9.25pt;width:507.2pt;height:336.3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" filled="f" strokecolor="#272727 [2749]" strokeweight=".5pt">
                <w10:wrap anchorx="margin"/>
              </v:rect>
            </w:pict>
          </mc:Fallback>
        </mc:AlternateContent>
      </w:r>
    </w:p>
    <w:p w14:paraId="49EAB352" w14:textId="6E23978C" w:rsidR="0069210A" w:rsidRDefault="0069210A" w:rsidP="009F429F">
      <w:pPr>
        <w:spacing w:after="0" w:line="280" w:lineRule="exact"/>
        <w:rPr>
          <w:rFonts w:cstheme="minorHAnsi"/>
          <w:b/>
          <w:bCs/>
          <w:sz w:val="28"/>
          <w:szCs w:val="28"/>
        </w:rPr>
      </w:pPr>
    </w:p>
    <w:p w14:paraId="0459F1FB" w14:textId="41B2F400" w:rsidR="006E0E7C" w:rsidRDefault="006E0E7C" w:rsidP="009F429F">
      <w:pPr>
        <w:spacing w:after="0" w:line="280" w:lineRule="exact"/>
        <w:rPr>
          <w:rFonts w:cstheme="minorHAnsi"/>
          <w:b/>
          <w:bCs/>
          <w:sz w:val="28"/>
          <w:szCs w:val="28"/>
        </w:rPr>
      </w:pPr>
    </w:p>
    <w:p w14:paraId="393A77CD" w14:textId="2400CC16" w:rsidR="00A062B0" w:rsidRPr="00544578" w:rsidRDefault="000E4AB5" w:rsidP="009F429F">
      <w:pPr>
        <w:spacing w:after="0" w:line="280" w:lineRule="exact"/>
        <w:rPr>
          <w:rFonts w:cstheme="minorHAnsi"/>
          <w:b/>
          <w:bCs/>
          <w:sz w:val="28"/>
          <w:szCs w:val="28"/>
        </w:rPr>
      </w:pPr>
      <w:r w:rsidRPr="00544578">
        <w:rPr>
          <w:rFonts w:cstheme="minorHAnsi"/>
          <w:b/>
          <w:bCs/>
          <w:sz w:val="28"/>
          <w:szCs w:val="28"/>
        </w:rPr>
        <w:t>Gaseous exchange</w:t>
      </w:r>
      <w:r w:rsidR="00A062B0" w:rsidRPr="00544578">
        <w:rPr>
          <w:rFonts w:cstheme="minorHAnsi"/>
          <w:b/>
          <w:bCs/>
          <w:sz w:val="28"/>
          <w:szCs w:val="28"/>
        </w:rPr>
        <w:t xml:space="preserve">: </w:t>
      </w:r>
    </w:p>
    <w:p w14:paraId="624EBD67" w14:textId="139F7A01" w:rsidR="00A062B0" w:rsidRPr="002919C9" w:rsidRDefault="00A062B0" w:rsidP="009F429F">
      <w:pPr>
        <w:spacing w:after="0" w:line="280" w:lineRule="exact"/>
        <w:rPr>
          <w:rFonts w:cstheme="minorHAnsi"/>
        </w:rPr>
      </w:pPr>
    </w:p>
    <w:p w14:paraId="5FD5C333" w14:textId="2A82EBD3" w:rsidR="006B1A00" w:rsidRDefault="007967C7" w:rsidP="00662265">
      <w:pPr>
        <w:pStyle w:val="paragraph"/>
        <w:spacing w:before="0" w:beforeAutospacing="0" w:after="0" w:afterAutospacing="0"/>
        <w:jc w:val="both"/>
        <w:textAlignment w:val="baseline"/>
        <w:rPr>
          <w:rFonts w:asciiTheme="minorHAnsi" w:hAnsiTheme="minorHAnsi" w:cstheme="minorHAnsi"/>
          <w:sz w:val="28"/>
          <w:szCs w:val="28"/>
        </w:rPr>
      </w:pPr>
      <w:r w:rsidRPr="00826DB0">
        <w:rPr>
          <w:rFonts w:asciiTheme="minorHAnsi" w:hAnsiTheme="minorHAnsi" w:cstheme="minorHAnsi"/>
          <w:sz w:val="28"/>
          <w:szCs w:val="28"/>
        </w:rPr>
        <w:t xml:space="preserve">Gaseous exchange is the </w:t>
      </w:r>
      <w:r w:rsidR="007B77C0" w:rsidRPr="00826DB0">
        <w:rPr>
          <w:rFonts w:asciiTheme="minorHAnsi" w:hAnsiTheme="minorHAnsi" w:cstheme="minorHAnsi"/>
          <w:sz w:val="28"/>
          <w:szCs w:val="28"/>
        </w:rPr>
        <w:t>exchange of gases between two areas</w:t>
      </w:r>
      <w:r w:rsidR="006B1A00">
        <w:rPr>
          <w:rFonts w:asciiTheme="minorHAnsi" w:hAnsiTheme="minorHAnsi" w:cstheme="minorHAnsi"/>
          <w:sz w:val="28"/>
          <w:szCs w:val="28"/>
        </w:rPr>
        <w:t xml:space="preserve">, and </w:t>
      </w:r>
      <w:r w:rsidR="00EF50CE" w:rsidRPr="00826DB0">
        <w:rPr>
          <w:rFonts w:asciiTheme="minorHAnsi" w:hAnsiTheme="minorHAnsi" w:cstheme="minorHAnsi"/>
          <w:sz w:val="28"/>
          <w:szCs w:val="28"/>
        </w:rPr>
        <w:t>this is NOT the same as breathing</w:t>
      </w:r>
      <w:r w:rsidR="00CF561C" w:rsidRPr="00826DB0">
        <w:rPr>
          <w:rFonts w:asciiTheme="minorHAnsi" w:hAnsiTheme="minorHAnsi" w:cstheme="minorHAnsi"/>
          <w:sz w:val="28"/>
          <w:szCs w:val="28"/>
        </w:rPr>
        <w:t>.</w:t>
      </w:r>
      <w:r w:rsidR="006B1A00">
        <w:rPr>
          <w:rFonts w:asciiTheme="minorHAnsi" w:hAnsiTheme="minorHAnsi" w:cstheme="minorHAnsi"/>
          <w:sz w:val="28"/>
          <w:szCs w:val="28"/>
        </w:rPr>
        <w:t xml:space="preserve"> However, breathing is required for gaseous exchange to occur. </w:t>
      </w:r>
    </w:p>
    <w:p w14:paraId="10D0C2BC" w14:textId="214F80E7" w:rsidR="007F2D18" w:rsidRDefault="007F2D18" w:rsidP="00662265">
      <w:pPr>
        <w:pStyle w:val="paragraph"/>
        <w:spacing w:before="0" w:beforeAutospacing="0" w:after="0" w:afterAutospacing="0"/>
        <w:jc w:val="both"/>
        <w:textAlignment w:val="baseline"/>
        <w:rPr>
          <w:rFonts w:asciiTheme="minorHAnsi" w:hAnsiTheme="minorHAnsi" w:cstheme="minorHAnsi"/>
          <w:sz w:val="28"/>
          <w:szCs w:val="28"/>
        </w:rPr>
      </w:pPr>
    </w:p>
    <w:p w14:paraId="6EDED180" w14:textId="6FEC2776" w:rsidR="00A062B0" w:rsidRPr="0030223B" w:rsidRDefault="006B1A00" w:rsidP="0030223B">
      <w:pPr>
        <w:pStyle w:val="paragraph"/>
        <w:spacing w:before="0" w:beforeAutospacing="0" w:after="0" w:afterAutospacing="0"/>
        <w:jc w:val="both"/>
        <w:textAlignment w:val="baseline"/>
        <w:rPr>
          <w:rFonts w:asciiTheme="minorHAnsi" w:hAnsiTheme="minorHAnsi" w:cstheme="minorHAnsi"/>
          <w:sz w:val="28"/>
          <w:szCs w:val="28"/>
        </w:rPr>
      </w:pPr>
      <w:r>
        <w:rPr>
          <w:rFonts w:asciiTheme="minorHAnsi" w:hAnsiTheme="minorHAnsi" w:cstheme="minorHAnsi"/>
          <w:sz w:val="28"/>
          <w:szCs w:val="28"/>
        </w:rPr>
        <w:t>Gaseous exchange</w:t>
      </w:r>
      <w:r w:rsidR="00CF561C" w:rsidRPr="00826DB0">
        <w:rPr>
          <w:rFonts w:asciiTheme="minorHAnsi" w:hAnsiTheme="minorHAnsi" w:cstheme="minorHAnsi"/>
          <w:sz w:val="28"/>
          <w:szCs w:val="28"/>
        </w:rPr>
        <w:t xml:space="preserve"> includes </w:t>
      </w:r>
      <w:r w:rsidR="009D12CF">
        <w:rPr>
          <w:rFonts w:asciiTheme="minorHAnsi" w:hAnsiTheme="minorHAnsi" w:cstheme="minorHAnsi"/>
          <w:sz w:val="28"/>
          <w:szCs w:val="28"/>
        </w:rPr>
        <w:t>the</w:t>
      </w:r>
      <w:r w:rsidR="00DC30DB" w:rsidRPr="00826DB0">
        <w:rPr>
          <w:rFonts w:asciiTheme="minorHAnsi" w:hAnsiTheme="minorHAnsi" w:cstheme="minorHAnsi"/>
          <w:sz w:val="28"/>
          <w:szCs w:val="28"/>
        </w:rPr>
        <w:t xml:space="preserve"> </w:t>
      </w:r>
      <w:r w:rsidR="009F58ED">
        <w:rPr>
          <w:rFonts w:asciiTheme="minorHAnsi" w:hAnsiTheme="minorHAnsi" w:cstheme="minorHAnsi"/>
          <w:sz w:val="28"/>
          <w:szCs w:val="28"/>
        </w:rPr>
        <w:t>diffusion</w:t>
      </w:r>
      <w:r w:rsidR="00CF561C" w:rsidRPr="00826DB0">
        <w:rPr>
          <w:rFonts w:asciiTheme="minorHAnsi" w:hAnsiTheme="minorHAnsi" w:cstheme="minorHAnsi"/>
          <w:sz w:val="28"/>
          <w:szCs w:val="28"/>
        </w:rPr>
        <w:t xml:space="preserve"> </w:t>
      </w:r>
      <w:r w:rsidR="009D12CF">
        <w:rPr>
          <w:rFonts w:asciiTheme="minorHAnsi" w:hAnsiTheme="minorHAnsi" w:cstheme="minorHAnsi"/>
          <w:sz w:val="28"/>
          <w:szCs w:val="28"/>
        </w:rPr>
        <w:t xml:space="preserve">of gases </w:t>
      </w:r>
      <w:r w:rsidR="00CF561C" w:rsidRPr="00826DB0">
        <w:rPr>
          <w:rFonts w:asciiTheme="minorHAnsi" w:hAnsiTheme="minorHAnsi" w:cstheme="minorHAnsi"/>
          <w:sz w:val="28"/>
          <w:szCs w:val="28"/>
        </w:rPr>
        <w:t xml:space="preserve">between the </w:t>
      </w:r>
      <w:r w:rsidR="007B77C0" w:rsidRPr="00826DB0">
        <w:rPr>
          <w:rFonts w:asciiTheme="minorHAnsi" w:hAnsiTheme="minorHAnsi" w:cstheme="minorHAnsi"/>
          <w:sz w:val="28"/>
          <w:szCs w:val="28"/>
        </w:rPr>
        <w:t>air in the alve</w:t>
      </w:r>
      <w:r w:rsidR="002919C9" w:rsidRPr="00826DB0">
        <w:rPr>
          <w:rFonts w:asciiTheme="minorHAnsi" w:hAnsiTheme="minorHAnsi" w:cstheme="minorHAnsi"/>
          <w:sz w:val="28"/>
          <w:szCs w:val="28"/>
        </w:rPr>
        <w:t>oli of the lungs and the blood</w:t>
      </w:r>
      <w:r w:rsidR="005C6BD5" w:rsidRPr="00826DB0">
        <w:rPr>
          <w:rFonts w:asciiTheme="minorHAnsi" w:hAnsiTheme="minorHAnsi" w:cstheme="minorHAnsi"/>
          <w:sz w:val="28"/>
          <w:szCs w:val="28"/>
        </w:rPr>
        <w:t xml:space="preserve">, as well as </w:t>
      </w:r>
      <w:r w:rsidR="002919C9" w:rsidRPr="00826DB0">
        <w:rPr>
          <w:rFonts w:asciiTheme="minorHAnsi" w:hAnsiTheme="minorHAnsi" w:cstheme="minorHAnsi"/>
          <w:sz w:val="28"/>
          <w:szCs w:val="28"/>
        </w:rPr>
        <w:t xml:space="preserve">the blood and the cells of the body. </w:t>
      </w:r>
      <w:r w:rsidR="00671AFD" w:rsidRPr="00826DB0">
        <w:rPr>
          <w:rStyle w:val="normaltextrun"/>
          <w:rFonts w:asciiTheme="minorHAnsi" w:hAnsiTheme="minorHAnsi" w:cstheme="minorHAnsi"/>
          <w:sz w:val="28"/>
          <w:szCs w:val="28"/>
          <w:lang w:val="en-US"/>
        </w:rPr>
        <w:t>The lungs</w:t>
      </w:r>
      <w:r w:rsidR="00131747" w:rsidRPr="00826DB0">
        <w:rPr>
          <w:rStyle w:val="normaltextrun"/>
          <w:rFonts w:asciiTheme="minorHAnsi" w:hAnsiTheme="minorHAnsi" w:cstheme="minorHAnsi"/>
          <w:sz w:val="28"/>
          <w:szCs w:val="28"/>
          <w:lang w:val="en-US"/>
        </w:rPr>
        <w:t xml:space="preserve"> are the </w:t>
      </w:r>
      <w:r w:rsidR="008C7FD0" w:rsidRPr="00826DB0">
        <w:rPr>
          <w:rStyle w:val="normaltextrun"/>
          <w:rFonts w:asciiTheme="minorHAnsi" w:hAnsiTheme="minorHAnsi" w:cstheme="minorHAnsi"/>
          <w:sz w:val="28"/>
          <w:szCs w:val="28"/>
          <w:lang w:val="en-US"/>
        </w:rPr>
        <w:t xml:space="preserve">site of </w:t>
      </w:r>
      <w:r w:rsidR="00131747" w:rsidRPr="00826DB0">
        <w:rPr>
          <w:rStyle w:val="normaltextrun"/>
          <w:rFonts w:asciiTheme="minorHAnsi" w:hAnsiTheme="minorHAnsi" w:cstheme="minorHAnsi"/>
          <w:sz w:val="28"/>
          <w:szCs w:val="28"/>
          <w:lang w:val="en-US"/>
        </w:rPr>
        <w:t>gaseous exchange in mammals and so they</w:t>
      </w:r>
      <w:r w:rsidR="00671AFD" w:rsidRPr="00826DB0">
        <w:rPr>
          <w:rStyle w:val="normaltextrun"/>
          <w:rFonts w:asciiTheme="minorHAnsi" w:hAnsiTheme="minorHAnsi" w:cstheme="minorHAnsi"/>
          <w:sz w:val="28"/>
          <w:szCs w:val="28"/>
          <w:lang w:val="en-US"/>
        </w:rPr>
        <w:t xml:space="preserve"> have adapted over time to ensure that </w:t>
      </w:r>
      <w:r w:rsidR="008C7FD0" w:rsidRPr="00826DB0">
        <w:rPr>
          <w:rStyle w:val="normaltextrun"/>
          <w:rFonts w:asciiTheme="minorHAnsi" w:hAnsiTheme="minorHAnsi" w:cstheme="minorHAnsi"/>
          <w:sz w:val="28"/>
          <w:szCs w:val="28"/>
          <w:lang w:val="en-US"/>
        </w:rPr>
        <w:t>the process</w:t>
      </w:r>
      <w:r w:rsidR="00671AFD" w:rsidRPr="00826DB0">
        <w:rPr>
          <w:rStyle w:val="normaltextrun"/>
          <w:rFonts w:asciiTheme="minorHAnsi" w:hAnsiTheme="minorHAnsi" w:cstheme="minorHAnsi"/>
          <w:sz w:val="28"/>
          <w:szCs w:val="28"/>
          <w:lang w:val="en-US"/>
        </w:rPr>
        <w:t xml:space="preserve"> is efficient. You can find out more about gaseous exchange and the adaptations of the lungs in the </w:t>
      </w:r>
      <w:hyperlink r:id="rId11" w:tgtFrame="_blank" w:history="1">
        <w:r w:rsidR="00671AFD" w:rsidRPr="00826DB0">
          <w:rPr>
            <w:rStyle w:val="normaltextrun"/>
            <w:rFonts w:asciiTheme="minorHAnsi" w:hAnsiTheme="minorHAnsi" w:cstheme="minorHAnsi"/>
            <w:color w:val="0000FF"/>
            <w:sz w:val="28"/>
            <w:szCs w:val="28"/>
            <w:u w:val="single"/>
            <w:lang w:val="en-US"/>
          </w:rPr>
          <w:t>gaseous exchange resource</w:t>
        </w:r>
      </w:hyperlink>
      <w:r w:rsidR="00660644" w:rsidRPr="00826DB0">
        <w:rPr>
          <w:rFonts w:asciiTheme="minorHAnsi" w:hAnsiTheme="minorHAnsi" w:cstheme="minorHAnsi"/>
          <w:sz w:val="28"/>
          <w:szCs w:val="28"/>
        </w:rPr>
        <w:t>, but</w:t>
      </w:r>
      <w:r w:rsidR="006E7998">
        <w:rPr>
          <w:rFonts w:asciiTheme="minorHAnsi" w:hAnsiTheme="minorHAnsi" w:cstheme="minorHAnsi"/>
          <w:sz w:val="28"/>
          <w:szCs w:val="28"/>
        </w:rPr>
        <w:t xml:space="preserve"> </w:t>
      </w:r>
      <w:r w:rsidR="00660644" w:rsidRPr="00826DB0">
        <w:rPr>
          <w:rFonts w:asciiTheme="minorHAnsi" w:hAnsiTheme="minorHAnsi" w:cstheme="minorHAnsi"/>
          <w:sz w:val="28"/>
          <w:szCs w:val="28"/>
        </w:rPr>
        <w:t>to summarise,</w:t>
      </w:r>
      <w:r w:rsidR="00271DA9" w:rsidRPr="00826DB0">
        <w:rPr>
          <w:rFonts w:asciiTheme="minorHAnsi" w:hAnsiTheme="minorHAnsi" w:cstheme="minorHAnsi"/>
          <w:sz w:val="28"/>
          <w:szCs w:val="28"/>
        </w:rPr>
        <w:t xml:space="preserve"> </w:t>
      </w:r>
      <w:r w:rsidR="004924E0" w:rsidRPr="00826DB0">
        <w:rPr>
          <w:rFonts w:asciiTheme="minorHAnsi" w:hAnsiTheme="minorHAnsi" w:cstheme="minorHAnsi"/>
          <w:sz w:val="28"/>
          <w:szCs w:val="28"/>
        </w:rPr>
        <w:t xml:space="preserve">the </w:t>
      </w:r>
      <w:r w:rsidR="0095626E">
        <w:rPr>
          <w:rFonts w:asciiTheme="minorHAnsi" w:hAnsiTheme="minorHAnsi" w:cstheme="minorHAnsi"/>
          <w:sz w:val="28"/>
          <w:szCs w:val="28"/>
        </w:rPr>
        <w:t>alveoli</w:t>
      </w:r>
      <w:r w:rsidR="004924E0" w:rsidRPr="00826DB0">
        <w:rPr>
          <w:rFonts w:asciiTheme="minorHAnsi" w:hAnsiTheme="minorHAnsi" w:cstheme="minorHAnsi"/>
          <w:sz w:val="28"/>
          <w:szCs w:val="28"/>
        </w:rPr>
        <w:t xml:space="preserve"> have a high surface area to volume ratio </w:t>
      </w:r>
      <w:r w:rsidR="00B271E3" w:rsidRPr="00826DB0">
        <w:rPr>
          <w:rFonts w:asciiTheme="minorHAnsi" w:hAnsiTheme="minorHAnsi" w:cstheme="minorHAnsi"/>
          <w:sz w:val="28"/>
          <w:szCs w:val="28"/>
        </w:rPr>
        <w:t xml:space="preserve">which is </w:t>
      </w:r>
      <w:r w:rsidR="00B271E3" w:rsidRPr="00B60B0B">
        <w:rPr>
          <w:rFonts w:asciiTheme="minorHAnsi" w:hAnsiTheme="minorHAnsi" w:cstheme="minorHAnsi"/>
          <w:sz w:val="28"/>
          <w:szCs w:val="28"/>
        </w:rPr>
        <w:t xml:space="preserve">advantageous. </w:t>
      </w:r>
      <w:r w:rsidR="004F67F9">
        <w:rPr>
          <w:rFonts w:asciiTheme="minorHAnsi" w:hAnsiTheme="minorHAnsi" w:cstheme="minorHAnsi"/>
          <w:sz w:val="28"/>
          <w:szCs w:val="28"/>
        </w:rPr>
        <w:t xml:space="preserve">Alveoli </w:t>
      </w:r>
      <w:r w:rsidR="00735CAE" w:rsidRPr="00B60B0B">
        <w:rPr>
          <w:rFonts w:asciiTheme="minorHAnsi" w:hAnsiTheme="minorHAnsi" w:cstheme="minorHAnsi"/>
          <w:sz w:val="28"/>
          <w:szCs w:val="28"/>
        </w:rPr>
        <w:t xml:space="preserve">also have a </w:t>
      </w:r>
      <w:r w:rsidR="001C475E" w:rsidRPr="00B60B0B">
        <w:rPr>
          <w:rFonts w:asciiTheme="minorHAnsi" w:hAnsiTheme="minorHAnsi" w:cstheme="minorHAnsi"/>
          <w:sz w:val="28"/>
          <w:szCs w:val="28"/>
        </w:rPr>
        <w:t>rich</w:t>
      </w:r>
      <w:r w:rsidR="00735CAE" w:rsidRPr="00B60B0B">
        <w:rPr>
          <w:rFonts w:asciiTheme="minorHAnsi" w:hAnsiTheme="minorHAnsi" w:cstheme="minorHAnsi"/>
          <w:sz w:val="28"/>
          <w:szCs w:val="28"/>
        </w:rPr>
        <w:t xml:space="preserve"> blood supply</w:t>
      </w:r>
      <w:r w:rsidR="004F67F9">
        <w:rPr>
          <w:rFonts w:asciiTheme="minorHAnsi" w:hAnsiTheme="minorHAnsi" w:cstheme="minorHAnsi"/>
          <w:sz w:val="28"/>
          <w:szCs w:val="28"/>
        </w:rPr>
        <w:t>, helping to maintain</w:t>
      </w:r>
      <w:r w:rsidR="001C475E" w:rsidRPr="00B60B0B">
        <w:rPr>
          <w:rFonts w:asciiTheme="minorHAnsi" w:hAnsiTheme="minorHAnsi" w:cstheme="minorHAnsi"/>
          <w:sz w:val="28"/>
          <w:szCs w:val="28"/>
        </w:rPr>
        <w:t xml:space="preserve"> the concentration gradient required for gaseous </w:t>
      </w:r>
      <w:r w:rsidR="008A52AC" w:rsidRPr="00B60B0B">
        <w:rPr>
          <w:rFonts w:asciiTheme="minorHAnsi" w:hAnsiTheme="minorHAnsi" w:cstheme="minorHAnsi"/>
          <w:sz w:val="28"/>
          <w:szCs w:val="28"/>
        </w:rPr>
        <w:t>exchange</w:t>
      </w:r>
      <w:r w:rsidR="004F67F9">
        <w:rPr>
          <w:rFonts w:asciiTheme="minorHAnsi" w:hAnsiTheme="minorHAnsi" w:cstheme="minorHAnsi"/>
          <w:sz w:val="28"/>
          <w:szCs w:val="28"/>
        </w:rPr>
        <w:t>.</w:t>
      </w:r>
      <w:r w:rsidR="008A52AC" w:rsidRPr="00B60B0B">
        <w:rPr>
          <w:rFonts w:asciiTheme="minorHAnsi" w:hAnsiTheme="minorHAnsi" w:cstheme="minorHAnsi"/>
          <w:sz w:val="28"/>
          <w:szCs w:val="28"/>
        </w:rPr>
        <w:t xml:space="preserve"> </w:t>
      </w:r>
      <w:r w:rsidR="009A393F">
        <w:rPr>
          <w:rFonts w:asciiTheme="minorHAnsi" w:hAnsiTheme="minorHAnsi" w:cstheme="minorHAnsi"/>
          <w:sz w:val="28"/>
          <w:szCs w:val="28"/>
        </w:rPr>
        <w:lastRenderedPageBreak/>
        <w:t>Additionally, alveoli</w:t>
      </w:r>
      <w:r w:rsidR="009229A2">
        <w:rPr>
          <w:rFonts w:asciiTheme="minorHAnsi" w:hAnsiTheme="minorHAnsi" w:cstheme="minorHAnsi"/>
          <w:sz w:val="28"/>
          <w:szCs w:val="28"/>
        </w:rPr>
        <w:t xml:space="preserve"> have </w:t>
      </w:r>
      <w:r w:rsidR="007F55F4" w:rsidRPr="00B60B0B">
        <w:rPr>
          <w:rFonts w:asciiTheme="minorHAnsi" w:hAnsiTheme="minorHAnsi" w:cstheme="minorHAnsi"/>
          <w:sz w:val="28"/>
          <w:szCs w:val="28"/>
        </w:rPr>
        <w:t>very thi</w:t>
      </w:r>
      <w:r w:rsidR="00AD3602" w:rsidRPr="00B60B0B">
        <w:rPr>
          <w:rFonts w:asciiTheme="minorHAnsi" w:hAnsiTheme="minorHAnsi" w:cstheme="minorHAnsi"/>
          <w:sz w:val="28"/>
          <w:szCs w:val="28"/>
        </w:rPr>
        <w:t>n walls</w:t>
      </w:r>
      <w:r w:rsidR="0030223B">
        <w:rPr>
          <w:rFonts w:asciiTheme="minorHAnsi" w:hAnsiTheme="minorHAnsi" w:cstheme="minorHAnsi"/>
          <w:sz w:val="28"/>
          <w:szCs w:val="28"/>
        </w:rPr>
        <w:t xml:space="preserve">, meaning that gases do not have to diffuse far for gaseous exchange to take place. </w:t>
      </w:r>
    </w:p>
    <w:p w14:paraId="3D1CE869" w14:textId="77777777" w:rsidR="00735CAE" w:rsidRPr="0095626E" w:rsidRDefault="00735CAE" w:rsidP="009F429F">
      <w:pPr>
        <w:spacing w:after="0" w:line="280" w:lineRule="exact"/>
        <w:rPr>
          <w:rFonts w:cstheme="minorHAnsi"/>
          <w:b/>
          <w:bCs/>
          <w:sz w:val="28"/>
          <w:szCs w:val="28"/>
        </w:rPr>
      </w:pPr>
    </w:p>
    <w:p w14:paraId="473C3043" w14:textId="60D30FBA" w:rsidR="007F2D18" w:rsidRDefault="0095626E" w:rsidP="007F2D18">
      <w:pPr>
        <w:spacing w:after="0" w:line="280" w:lineRule="exact"/>
        <w:rPr>
          <w:rFonts w:cstheme="minorHAnsi"/>
          <w:b/>
          <w:bCs/>
          <w:sz w:val="28"/>
          <w:szCs w:val="28"/>
        </w:rPr>
      </w:pPr>
      <w:r w:rsidRPr="0095626E">
        <w:rPr>
          <w:rFonts w:cstheme="minorHAnsi"/>
          <w:b/>
          <w:bCs/>
          <w:sz w:val="28"/>
          <w:szCs w:val="28"/>
        </w:rPr>
        <w:t xml:space="preserve">Asthma: </w:t>
      </w:r>
    </w:p>
    <w:p w14:paraId="0EB717D8" w14:textId="77777777" w:rsidR="007F2D18" w:rsidRPr="007F2D18" w:rsidRDefault="007F2D18" w:rsidP="00C929D2">
      <w:pPr>
        <w:spacing w:after="0" w:line="280" w:lineRule="exact"/>
        <w:jc w:val="both"/>
        <w:rPr>
          <w:rFonts w:cstheme="minorHAnsi"/>
          <w:b/>
          <w:bCs/>
          <w:sz w:val="28"/>
          <w:szCs w:val="28"/>
        </w:rPr>
      </w:pPr>
    </w:p>
    <w:p w14:paraId="6B1466AF" w14:textId="6CC01EB0" w:rsidR="007F2D18" w:rsidRPr="007F2D18" w:rsidRDefault="0015284E" w:rsidP="00C929D2">
      <w:pPr>
        <w:pStyle w:val="paragraph"/>
        <w:spacing w:before="0" w:beforeAutospacing="0" w:after="0" w:afterAutospacing="0"/>
        <w:jc w:val="both"/>
        <w:textAlignment w:val="baseline"/>
        <w:rPr>
          <w:rFonts w:ascii="Segoe UI" w:hAnsi="Segoe UI" w:cs="Segoe UI"/>
          <w:sz w:val="28"/>
          <w:szCs w:val="28"/>
        </w:rPr>
      </w:pPr>
      <w:r>
        <w:rPr>
          <w:rStyle w:val="normaltextrun"/>
          <w:rFonts w:ascii="Calibri" w:hAnsi="Calibri" w:cs="Calibri"/>
          <w:sz w:val="28"/>
          <w:szCs w:val="28"/>
          <w:lang w:val="en-US"/>
        </w:rPr>
        <w:t>Asthma</w:t>
      </w:r>
      <w:r w:rsidR="007F2D18" w:rsidRPr="007F2D18">
        <w:rPr>
          <w:rStyle w:val="normaltextrun"/>
          <w:rFonts w:ascii="Calibri" w:hAnsi="Calibri" w:cs="Calibri"/>
          <w:sz w:val="28"/>
          <w:szCs w:val="28"/>
          <w:lang w:val="en-US"/>
        </w:rPr>
        <w:t xml:space="preserve"> is a condition which makes the bronchioles</w:t>
      </w:r>
      <w:r w:rsidR="00A82B2E">
        <w:rPr>
          <w:rStyle w:val="normaltextrun"/>
          <w:rFonts w:ascii="Calibri" w:hAnsi="Calibri" w:cs="Calibri"/>
          <w:sz w:val="28"/>
          <w:szCs w:val="28"/>
          <w:lang w:val="en-US"/>
        </w:rPr>
        <w:t xml:space="preserve"> become</w:t>
      </w:r>
      <w:r w:rsidR="007F2D18" w:rsidRPr="007F2D18">
        <w:rPr>
          <w:rStyle w:val="normaltextrun"/>
          <w:rFonts w:ascii="Calibri" w:hAnsi="Calibri" w:cs="Calibri"/>
          <w:sz w:val="28"/>
          <w:szCs w:val="28"/>
          <w:lang w:val="en-US"/>
        </w:rPr>
        <w:t xml:space="preserve"> inflamed and constricted.</w:t>
      </w:r>
      <w:r w:rsidR="007F2D18" w:rsidRPr="007F2D18">
        <w:rPr>
          <w:rStyle w:val="eop"/>
          <w:rFonts w:ascii="Calibri" w:hAnsi="Calibri" w:cs="Calibri"/>
          <w:sz w:val="28"/>
          <w:szCs w:val="28"/>
        </w:rPr>
        <w:t> </w:t>
      </w:r>
    </w:p>
    <w:p w14:paraId="52F152AB" w14:textId="2E644D7A" w:rsidR="0015284E" w:rsidRDefault="0015284E" w:rsidP="00C929D2">
      <w:pPr>
        <w:pStyle w:val="paragraph"/>
        <w:spacing w:before="0" w:beforeAutospacing="0" w:after="0" w:afterAutospacing="0"/>
        <w:jc w:val="both"/>
        <w:textAlignment w:val="baseline"/>
        <w:rPr>
          <w:rStyle w:val="normaltextrun"/>
          <w:rFonts w:ascii="Calibri" w:hAnsi="Calibri" w:cs="Calibri"/>
          <w:sz w:val="28"/>
          <w:szCs w:val="28"/>
          <w:lang w:val="en-US"/>
        </w:rPr>
      </w:pPr>
      <w:r>
        <w:rPr>
          <w:rStyle w:val="findhit"/>
          <w:rFonts w:ascii="Calibri" w:hAnsi="Calibri" w:cs="Calibri"/>
          <w:sz w:val="28"/>
          <w:szCs w:val="28"/>
          <w:lang w:val="en-US"/>
        </w:rPr>
        <w:t>This</w:t>
      </w:r>
      <w:r w:rsidR="007F2D18" w:rsidRPr="007F2D18">
        <w:rPr>
          <w:rStyle w:val="normaltextrun"/>
          <w:rFonts w:ascii="Calibri" w:hAnsi="Calibri" w:cs="Calibri"/>
          <w:sz w:val="28"/>
          <w:szCs w:val="28"/>
          <w:lang w:val="en-US"/>
        </w:rPr>
        <w:t xml:space="preserve"> causes the airways of the lungs to narrow</w:t>
      </w:r>
      <w:r w:rsidR="00A82B2E">
        <w:rPr>
          <w:rStyle w:val="normaltextrun"/>
          <w:rFonts w:ascii="Calibri" w:hAnsi="Calibri" w:cs="Calibri"/>
          <w:sz w:val="28"/>
          <w:szCs w:val="28"/>
          <w:lang w:val="en-US"/>
        </w:rPr>
        <w:t xml:space="preserve"> meaning that </w:t>
      </w:r>
      <w:r w:rsidR="00C929D2">
        <w:rPr>
          <w:rStyle w:val="normaltextrun"/>
          <w:rFonts w:ascii="Calibri" w:hAnsi="Calibri" w:cs="Calibri"/>
          <w:sz w:val="28"/>
          <w:szCs w:val="28"/>
          <w:lang w:val="en-US"/>
        </w:rPr>
        <w:t>patients</w:t>
      </w:r>
      <w:r w:rsidR="007F2D18" w:rsidRPr="007F2D18">
        <w:rPr>
          <w:rStyle w:val="normaltextrun"/>
          <w:rFonts w:ascii="Calibri" w:hAnsi="Calibri" w:cs="Calibri"/>
          <w:sz w:val="28"/>
          <w:szCs w:val="28"/>
          <w:lang w:val="en-US"/>
        </w:rPr>
        <w:t xml:space="preserve"> have difficulty breathing. </w:t>
      </w:r>
    </w:p>
    <w:p w14:paraId="0CDCD6EC" w14:textId="77777777" w:rsidR="005C2A1E" w:rsidRDefault="005C2A1E" w:rsidP="00C929D2">
      <w:pPr>
        <w:pStyle w:val="paragraph"/>
        <w:spacing w:before="0" w:beforeAutospacing="0" w:after="0" w:afterAutospacing="0"/>
        <w:jc w:val="both"/>
        <w:textAlignment w:val="baseline"/>
        <w:rPr>
          <w:rStyle w:val="normaltextrun"/>
          <w:rFonts w:ascii="Calibri" w:hAnsi="Calibri" w:cs="Calibri"/>
          <w:sz w:val="28"/>
          <w:szCs w:val="28"/>
          <w:lang w:val="en-US"/>
        </w:rPr>
      </w:pPr>
    </w:p>
    <w:p w14:paraId="08B43A71" w14:textId="60846A5D" w:rsidR="007F2D18" w:rsidRDefault="007F2D18" w:rsidP="00C929D2">
      <w:pPr>
        <w:pStyle w:val="paragraph"/>
        <w:spacing w:before="0" w:beforeAutospacing="0" w:after="0" w:afterAutospacing="0"/>
        <w:jc w:val="both"/>
        <w:textAlignment w:val="baseline"/>
        <w:rPr>
          <w:rStyle w:val="eop"/>
          <w:rFonts w:ascii="Calibri" w:hAnsi="Calibri" w:cs="Calibri"/>
          <w:sz w:val="28"/>
          <w:szCs w:val="28"/>
        </w:rPr>
      </w:pPr>
      <w:r w:rsidRPr="007F2D18">
        <w:rPr>
          <w:rStyle w:val="normaltextrun"/>
          <w:rFonts w:ascii="Calibri" w:hAnsi="Calibri" w:cs="Calibri"/>
          <w:sz w:val="28"/>
          <w:szCs w:val="28"/>
          <w:lang w:val="en-US"/>
        </w:rPr>
        <w:t xml:space="preserve">People with </w:t>
      </w:r>
      <w:r w:rsidRPr="007F2D18">
        <w:rPr>
          <w:rStyle w:val="findhit"/>
          <w:rFonts w:ascii="Calibri" w:hAnsi="Calibri" w:cs="Calibri"/>
          <w:sz w:val="28"/>
          <w:szCs w:val="28"/>
          <w:lang w:val="en-US"/>
        </w:rPr>
        <w:t>asthma</w:t>
      </w:r>
      <w:r w:rsidRPr="007F2D18">
        <w:rPr>
          <w:rStyle w:val="normaltextrun"/>
          <w:rFonts w:ascii="Calibri" w:hAnsi="Calibri" w:cs="Calibri"/>
          <w:sz w:val="28"/>
          <w:szCs w:val="28"/>
          <w:lang w:val="en-US"/>
        </w:rPr>
        <w:t xml:space="preserve"> have over-sensitive airways that become irritated by triggers such as pollen, house dust mites, pet hairs, exercise, </w:t>
      </w:r>
      <w:proofErr w:type="gramStart"/>
      <w:r w:rsidRPr="007F2D18">
        <w:rPr>
          <w:rStyle w:val="normaltextrun"/>
          <w:rFonts w:ascii="Calibri" w:hAnsi="Calibri" w:cs="Calibri"/>
          <w:sz w:val="28"/>
          <w:szCs w:val="28"/>
          <w:lang w:val="en-US"/>
        </w:rPr>
        <w:t>smoke</w:t>
      </w:r>
      <w:proofErr w:type="gramEnd"/>
      <w:r w:rsidRPr="007F2D18">
        <w:rPr>
          <w:rStyle w:val="normaltextrun"/>
          <w:rFonts w:ascii="Calibri" w:hAnsi="Calibri" w:cs="Calibri"/>
          <w:sz w:val="28"/>
          <w:szCs w:val="28"/>
          <w:lang w:val="en-US"/>
        </w:rPr>
        <w:t xml:space="preserve"> or even cold air. </w:t>
      </w:r>
      <w:r w:rsidRPr="007F2D18">
        <w:rPr>
          <w:rStyle w:val="findhit"/>
          <w:rFonts w:ascii="Calibri" w:hAnsi="Calibri" w:cs="Calibri"/>
          <w:sz w:val="28"/>
          <w:szCs w:val="28"/>
          <w:lang w:val="en-US"/>
        </w:rPr>
        <w:t>Asthma</w:t>
      </w:r>
      <w:r w:rsidRPr="007F2D18">
        <w:rPr>
          <w:rStyle w:val="normaltextrun"/>
          <w:rFonts w:ascii="Calibri" w:hAnsi="Calibri" w:cs="Calibri"/>
          <w:sz w:val="28"/>
          <w:szCs w:val="28"/>
          <w:lang w:val="en-US"/>
        </w:rPr>
        <w:t xml:space="preserve"> can also be triggered by stress. Someone who has </w:t>
      </w:r>
      <w:r w:rsidRPr="007F2D18">
        <w:rPr>
          <w:rStyle w:val="findhit"/>
          <w:rFonts w:ascii="Calibri" w:hAnsi="Calibri" w:cs="Calibri"/>
          <w:sz w:val="28"/>
          <w:szCs w:val="28"/>
          <w:lang w:val="en-US"/>
        </w:rPr>
        <w:t>asthma</w:t>
      </w:r>
      <w:r w:rsidRPr="007F2D18">
        <w:rPr>
          <w:rStyle w:val="normaltextrun"/>
          <w:rFonts w:ascii="Calibri" w:hAnsi="Calibri" w:cs="Calibri"/>
          <w:sz w:val="28"/>
          <w:szCs w:val="28"/>
          <w:lang w:val="en-US"/>
        </w:rPr>
        <w:t xml:space="preserve"> isn’t affected all the time. They may have </w:t>
      </w:r>
      <w:proofErr w:type="gramStart"/>
      <w:r w:rsidRPr="007F2D18">
        <w:rPr>
          <w:rStyle w:val="contextualspellingandgrammarerror"/>
          <w:rFonts w:ascii="Calibri" w:hAnsi="Calibri" w:cs="Calibri"/>
          <w:sz w:val="28"/>
          <w:szCs w:val="28"/>
          <w:lang w:val="en-US"/>
        </w:rPr>
        <w:t>attacks</w:t>
      </w:r>
      <w:proofErr w:type="gramEnd"/>
      <w:r w:rsidRPr="007F2D18">
        <w:rPr>
          <w:rStyle w:val="normaltextrun"/>
          <w:rFonts w:ascii="Calibri" w:hAnsi="Calibri" w:cs="Calibri"/>
          <w:sz w:val="28"/>
          <w:szCs w:val="28"/>
          <w:lang w:val="en-US"/>
        </w:rPr>
        <w:t xml:space="preserve"> several times a day or only a few times a year.</w:t>
      </w:r>
      <w:r w:rsidRPr="007F2D18">
        <w:rPr>
          <w:rStyle w:val="eop"/>
          <w:rFonts w:ascii="Calibri" w:hAnsi="Calibri" w:cs="Calibri"/>
          <w:sz w:val="28"/>
          <w:szCs w:val="28"/>
        </w:rPr>
        <w:t> </w:t>
      </w:r>
    </w:p>
    <w:p w14:paraId="04FF9159" w14:textId="77777777" w:rsidR="009136B1" w:rsidRPr="007F2D18" w:rsidRDefault="009136B1" w:rsidP="007F2D18">
      <w:pPr>
        <w:pStyle w:val="paragraph"/>
        <w:spacing w:before="0" w:beforeAutospacing="0" w:after="0" w:afterAutospacing="0"/>
        <w:textAlignment w:val="baseline"/>
        <w:rPr>
          <w:rFonts w:ascii="Segoe UI" w:hAnsi="Segoe UI" w:cs="Segoe UI"/>
          <w:sz w:val="28"/>
          <w:szCs w:val="28"/>
        </w:rPr>
      </w:pPr>
    </w:p>
    <w:p w14:paraId="0532C610" w14:textId="2B523FD6" w:rsidR="007F2D18" w:rsidRDefault="007F2D18" w:rsidP="00C929D2">
      <w:pPr>
        <w:pStyle w:val="paragraph"/>
        <w:spacing w:before="0" w:beforeAutospacing="0" w:after="0" w:afterAutospacing="0"/>
        <w:jc w:val="both"/>
        <w:textAlignment w:val="baseline"/>
        <w:rPr>
          <w:rStyle w:val="normaltextrun"/>
          <w:rFonts w:ascii="Calibri" w:hAnsi="Calibri" w:cs="Calibri"/>
          <w:sz w:val="28"/>
          <w:szCs w:val="28"/>
          <w:lang w:val="en-US"/>
        </w:rPr>
      </w:pPr>
      <w:r w:rsidRPr="007F2D18">
        <w:rPr>
          <w:rStyle w:val="normaltextrun"/>
          <w:rFonts w:ascii="Calibri" w:hAnsi="Calibri" w:cs="Calibri"/>
          <w:sz w:val="28"/>
          <w:szCs w:val="28"/>
          <w:lang w:val="en-US"/>
        </w:rPr>
        <w:t xml:space="preserve">During an </w:t>
      </w:r>
      <w:r w:rsidRPr="007F2D18">
        <w:rPr>
          <w:rStyle w:val="findhit"/>
          <w:rFonts w:ascii="Calibri" w:hAnsi="Calibri" w:cs="Calibri"/>
          <w:sz w:val="28"/>
          <w:szCs w:val="28"/>
          <w:lang w:val="en-US"/>
        </w:rPr>
        <w:t>asthma</w:t>
      </w:r>
      <w:r w:rsidRPr="007F2D18">
        <w:rPr>
          <w:rStyle w:val="normaltextrun"/>
          <w:rFonts w:ascii="Calibri" w:hAnsi="Calibri" w:cs="Calibri"/>
          <w:sz w:val="28"/>
          <w:szCs w:val="28"/>
          <w:lang w:val="en-US"/>
        </w:rPr>
        <w:t xml:space="preserve"> attack the cells lining the bronchioles release chemicals called histamines. Histamines cause the lining of the cells to become inflamed</w:t>
      </w:r>
      <w:r w:rsidR="006E3C68">
        <w:rPr>
          <w:rStyle w:val="normaltextrun"/>
          <w:rFonts w:ascii="Calibri" w:hAnsi="Calibri" w:cs="Calibri"/>
          <w:sz w:val="28"/>
          <w:szCs w:val="28"/>
          <w:lang w:val="en-US"/>
        </w:rPr>
        <w:t xml:space="preserve"> and can make the cells</w:t>
      </w:r>
      <w:r w:rsidRPr="007F2D18">
        <w:rPr>
          <w:rStyle w:val="normaltextrun"/>
          <w:rFonts w:ascii="Calibri" w:hAnsi="Calibri" w:cs="Calibri"/>
          <w:sz w:val="28"/>
          <w:szCs w:val="28"/>
          <w:lang w:val="en-US"/>
        </w:rPr>
        <w:t xml:space="preserve"> produce large amounts of mucus</w:t>
      </w:r>
      <w:r w:rsidR="006E3C68">
        <w:rPr>
          <w:rStyle w:val="normaltextrun"/>
          <w:rFonts w:ascii="Calibri" w:hAnsi="Calibri" w:cs="Calibri"/>
          <w:sz w:val="28"/>
          <w:szCs w:val="28"/>
          <w:lang w:val="en-US"/>
        </w:rPr>
        <w:t xml:space="preserve"> and </w:t>
      </w:r>
      <w:r w:rsidRPr="007F2D18">
        <w:rPr>
          <w:rStyle w:val="normaltextrun"/>
          <w:rFonts w:ascii="Calibri" w:hAnsi="Calibri" w:cs="Calibri"/>
          <w:sz w:val="28"/>
          <w:szCs w:val="28"/>
          <w:lang w:val="en-US"/>
        </w:rPr>
        <w:t xml:space="preserve">swell. </w:t>
      </w:r>
      <w:r w:rsidR="004F5723">
        <w:rPr>
          <w:rStyle w:val="normaltextrun"/>
          <w:rFonts w:ascii="Calibri" w:hAnsi="Calibri" w:cs="Calibri"/>
          <w:sz w:val="28"/>
          <w:szCs w:val="28"/>
          <w:lang w:val="en-US"/>
        </w:rPr>
        <w:t>A</w:t>
      </w:r>
      <w:r w:rsidR="005A29BE">
        <w:rPr>
          <w:rStyle w:val="normaltextrun"/>
          <w:rFonts w:ascii="Calibri" w:hAnsi="Calibri" w:cs="Calibri"/>
          <w:sz w:val="28"/>
          <w:szCs w:val="28"/>
          <w:lang w:val="en-US"/>
        </w:rPr>
        <w:t>s a</w:t>
      </w:r>
      <w:r w:rsidR="004F5723">
        <w:rPr>
          <w:rStyle w:val="normaltextrun"/>
          <w:rFonts w:ascii="Calibri" w:hAnsi="Calibri" w:cs="Calibri"/>
          <w:sz w:val="28"/>
          <w:szCs w:val="28"/>
          <w:lang w:val="en-US"/>
        </w:rPr>
        <w:t xml:space="preserve">sthma can </w:t>
      </w:r>
      <w:r w:rsidR="005A29BE">
        <w:rPr>
          <w:rStyle w:val="normaltextrun"/>
          <w:rFonts w:ascii="Calibri" w:hAnsi="Calibri" w:cs="Calibri"/>
          <w:sz w:val="28"/>
          <w:szCs w:val="28"/>
          <w:lang w:val="en-US"/>
        </w:rPr>
        <w:t xml:space="preserve">also </w:t>
      </w:r>
      <w:r w:rsidR="004F5723">
        <w:rPr>
          <w:rStyle w:val="normaltextrun"/>
          <w:rFonts w:ascii="Calibri" w:hAnsi="Calibri" w:cs="Calibri"/>
          <w:sz w:val="28"/>
          <w:szCs w:val="28"/>
          <w:lang w:val="en-US"/>
        </w:rPr>
        <w:t xml:space="preserve">cause a depletion of ciliated epithelial cells, </w:t>
      </w:r>
      <w:r w:rsidR="00881E98">
        <w:rPr>
          <w:rStyle w:val="normaltextrun"/>
          <w:rFonts w:ascii="Calibri" w:hAnsi="Calibri" w:cs="Calibri"/>
          <w:sz w:val="28"/>
          <w:szCs w:val="28"/>
          <w:lang w:val="en-US"/>
        </w:rPr>
        <w:t>and because there is</w:t>
      </w:r>
      <w:r w:rsidR="004F5723">
        <w:rPr>
          <w:rStyle w:val="normaltextrun"/>
          <w:rFonts w:ascii="Calibri" w:hAnsi="Calibri" w:cs="Calibri"/>
          <w:sz w:val="28"/>
          <w:szCs w:val="28"/>
          <w:lang w:val="en-US"/>
        </w:rPr>
        <w:t xml:space="preserve"> hypersecretion of mucus by goblet cells,</w:t>
      </w:r>
      <w:r w:rsidR="005A29BE">
        <w:rPr>
          <w:rStyle w:val="normaltextrun"/>
          <w:rFonts w:ascii="Calibri" w:hAnsi="Calibri" w:cs="Calibri"/>
          <w:sz w:val="28"/>
          <w:szCs w:val="28"/>
          <w:lang w:val="en-US"/>
        </w:rPr>
        <w:t xml:space="preserve"> mucus get</w:t>
      </w:r>
      <w:r w:rsidR="00881E98">
        <w:rPr>
          <w:rStyle w:val="normaltextrun"/>
          <w:rFonts w:ascii="Calibri" w:hAnsi="Calibri" w:cs="Calibri"/>
          <w:sz w:val="28"/>
          <w:szCs w:val="28"/>
          <w:lang w:val="en-US"/>
        </w:rPr>
        <w:t>s</w:t>
      </w:r>
      <w:r w:rsidR="005A29BE">
        <w:rPr>
          <w:rStyle w:val="normaltextrun"/>
          <w:rFonts w:ascii="Calibri" w:hAnsi="Calibri" w:cs="Calibri"/>
          <w:sz w:val="28"/>
          <w:szCs w:val="28"/>
          <w:lang w:val="en-US"/>
        </w:rPr>
        <w:t xml:space="preserve"> trapped in the airways. </w:t>
      </w:r>
      <w:r w:rsidR="004F5723">
        <w:rPr>
          <w:rStyle w:val="normaltextrun"/>
          <w:rFonts w:ascii="Calibri" w:hAnsi="Calibri" w:cs="Calibri"/>
          <w:sz w:val="28"/>
          <w:szCs w:val="28"/>
          <w:lang w:val="en-US"/>
        </w:rPr>
        <w:t xml:space="preserve"> </w:t>
      </w:r>
      <w:r w:rsidRPr="007F2D18">
        <w:rPr>
          <w:rStyle w:val="normaltextrun"/>
          <w:rFonts w:ascii="Calibri" w:hAnsi="Calibri" w:cs="Calibri"/>
          <w:sz w:val="28"/>
          <w:szCs w:val="28"/>
          <w:lang w:val="en-US"/>
        </w:rPr>
        <w:t xml:space="preserve">Histamines also make the muscles in the walls of the bronchioles contract. As a result of these changes the airways narrow, making it very difficult </w:t>
      </w:r>
      <w:r w:rsidR="0040108F">
        <w:rPr>
          <w:rStyle w:val="normaltextrun"/>
          <w:rFonts w:ascii="Calibri" w:hAnsi="Calibri" w:cs="Calibri"/>
          <w:sz w:val="28"/>
          <w:szCs w:val="28"/>
          <w:lang w:val="en-US"/>
        </w:rPr>
        <w:t xml:space="preserve">for air </w:t>
      </w:r>
      <w:r w:rsidRPr="007F2D18">
        <w:rPr>
          <w:rStyle w:val="normaltextrun"/>
          <w:rFonts w:ascii="Calibri" w:hAnsi="Calibri" w:cs="Calibri"/>
          <w:sz w:val="28"/>
          <w:szCs w:val="28"/>
          <w:lang w:val="en-US"/>
        </w:rPr>
        <w:t>to move into and out of the lungs</w:t>
      </w:r>
      <w:r w:rsidR="00605C4A">
        <w:rPr>
          <w:rStyle w:val="normaltextrun"/>
          <w:rFonts w:ascii="Calibri" w:hAnsi="Calibri" w:cs="Calibri"/>
          <w:sz w:val="28"/>
          <w:szCs w:val="28"/>
          <w:lang w:val="en-US"/>
        </w:rPr>
        <w:t xml:space="preserve"> (ventilation). </w:t>
      </w:r>
    </w:p>
    <w:p w14:paraId="7C78D397" w14:textId="77777777" w:rsidR="007D23AA" w:rsidRDefault="007D23AA" w:rsidP="00C929D2">
      <w:pPr>
        <w:pStyle w:val="paragraph"/>
        <w:spacing w:before="0" w:beforeAutospacing="0" w:after="0" w:afterAutospacing="0"/>
        <w:jc w:val="both"/>
        <w:textAlignment w:val="baseline"/>
        <w:rPr>
          <w:rStyle w:val="normaltextrun"/>
          <w:rFonts w:ascii="Calibri" w:hAnsi="Calibri" w:cs="Calibri"/>
          <w:sz w:val="28"/>
          <w:szCs w:val="28"/>
          <w:lang w:val="en-US"/>
        </w:rPr>
      </w:pPr>
    </w:p>
    <w:p w14:paraId="1DBBEB7D" w14:textId="55B64F33" w:rsidR="007D23AA" w:rsidRDefault="007D23AA" w:rsidP="00C929D2">
      <w:pPr>
        <w:pStyle w:val="paragraph"/>
        <w:spacing w:before="0" w:beforeAutospacing="0" w:after="0" w:afterAutospacing="0"/>
        <w:jc w:val="both"/>
        <w:textAlignment w:val="baseline"/>
        <w:rPr>
          <w:rStyle w:val="normaltextrun"/>
          <w:rFonts w:ascii="Calibri" w:hAnsi="Calibri" w:cs="Calibri"/>
          <w:sz w:val="28"/>
          <w:szCs w:val="28"/>
          <w:lang w:val="en-US"/>
        </w:rPr>
      </w:pPr>
      <w:r w:rsidRPr="007D23AA">
        <w:rPr>
          <w:rStyle w:val="normaltextrun"/>
          <w:rFonts w:ascii="Calibri" w:hAnsi="Calibri" w:cs="Calibri"/>
          <w:b/>
          <w:bCs/>
          <w:sz w:val="28"/>
          <w:szCs w:val="28"/>
          <w:lang w:val="en-US"/>
        </w:rPr>
        <w:t>Figure 4</w:t>
      </w:r>
      <w:r>
        <w:rPr>
          <w:rStyle w:val="normaltextrun"/>
          <w:rFonts w:ascii="Calibri" w:hAnsi="Calibri" w:cs="Calibri"/>
          <w:sz w:val="28"/>
          <w:szCs w:val="28"/>
          <w:lang w:val="en-US"/>
        </w:rPr>
        <w:t xml:space="preserve"> displays the difference between normal and asthmatic bronchial tubes. </w:t>
      </w:r>
    </w:p>
    <w:p w14:paraId="562DD3DD" w14:textId="16E02815" w:rsidR="007D23AA" w:rsidRDefault="00DA2AB3" w:rsidP="00C929D2">
      <w:pPr>
        <w:pStyle w:val="paragraph"/>
        <w:spacing w:before="0" w:beforeAutospacing="0" w:after="0" w:afterAutospacing="0"/>
        <w:jc w:val="both"/>
        <w:textAlignment w:val="baseline"/>
        <w:rPr>
          <w:rStyle w:val="normaltextrun"/>
          <w:rFonts w:ascii="Calibri" w:hAnsi="Calibri" w:cs="Calibri"/>
          <w:sz w:val="28"/>
          <w:szCs w:val="28"/>
          <w:lang w:val="en-US"/>
        </w:rPr>
      </w:pPr>
      <w:r>
        <w:rPr>
          <w:rFonts w:cstheme="minorHAnsi"/>
          <w:b/>
          <w:bCs/>
          <w:noProof/>
          <w:sz w:val="28"/>
          <w:szCs w:val="28"/>
        </w:rPr>
        <mc:AlternateContent>
          <mc:Choice Requires="wps">
            <w:drawing>
              <wp:anchor distT="0" distB="0" distL="114300" distR="114300" simplePos="0" relativeHeight="251674624" behindDoc="0" locked="0" layoutInCell="1" allowOverlap="1" wp14:anchorId="338DB289" wp14:editId="4B3880E5">
                <wp:simplePos x="0" y="0"/>
                <wp:positionH relativeFrom="margin">
                  <wp:align>right</wp:align>
                </wp:positionH>
                <wp:positionV relativeFrom="paragraph">
                  <wp:posOffset>159677</wp:posOffset>
                </wp:positionV>
                <wp:extent cx="6441744" cy="3459892"/>
                <wp:effectExtent l="0" t="0" r="16510" b="26670"/>
                <wp:wrapNone/>
                <wp:docPr id="811454792" name="Rectangle 2"/>
                <wp:cNvGraphicFramePr/>
                <a:graphic xmlns:a="http://schemas.openxmlformats.org/drawingml/2006/main">
                  <a:graphicData uri="http://schemas.microsoft.com/office/word/2010/wordprocessingShape">
                    <wps:wsp>
                      <wps:cNvSpPr/>
                      <wps:spPr>
                        <a:xfrm>
                          <a:off x="0" y="0"/>
                          <a:ext cx="6441744" cy="3459892"/>
                        </a:xfrm>
                        <a:prstGeom prst="rect">
                          <a:avLst/>
                        </a:prstGeom>
                        <a:noFill/>
                        <a:ln w="6350">
                          <a:solidFill>
                            <a:schemeClr val="tx1">
                              <a:lumMod val="85000"/>
                              <a:lumOff val="1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E0CB38" id="Rectangle 2" o:spid="_x0000_s1026" style="position:absolute;margin-left:456pt;margin-top:12.55pt;width:507.2pt;height:272.45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" filled="f" strokecolor="#272727 [2749]" strokeweight=".5pt">
                <w10:wrap anchorx="margin"/>
              </v:rect>
            </w:pict>
          </mc:Fallback>
        </mc:AlternateContent>
      </w:r>
    </w:p>
    <w:p w14:paraId="3AB230A6" w14:textId="6CD3DA4B" w:rsidR="007D23AA" w:rsidRDefault="007D23AA" w:rsidP="00C929D2">
      <w:pPr>
        <w:pStyle w:val="paragraph"/>
        <w:spacing w:before="0" w:beforeAutospacing="0" w:after="0" w:afterAutospacing="0"/>
        <w:jc w:val="both"/>
        <w:textAlignment w:val="baseline"/>
        <w:rPr>
          <w:rStyle w:val="normaltextrun"/>
          <w:rFonts w:ascii="Calibri" w:hAnsi="Calibri" w:cs="Calibri"/>
          <w:sz w:val="28"/>
          <w:szCs w:val="28"/>
          <w:lang w:val="en-US"/>
        </w:rPr>
      </w:pPr>
      <w:r w:rsidRPr="007D23AA">
        <w:rPr>
          <w:rStyle w:val="normaltextrun"/>
          <w:rFonts w:ascii="Calibri" w:hAnsi="Calibri" w:cs="Calibri"/>
          <w:noProof/>
          <w:sz w:val="28"/>
          <w:szCs w:val="28"/>
          <w:lang w:val="en-US"/>
        </w:rPr>
        <w:drawing>
          <wp:inline distT="0" distB="0" distL="0" distR="0" wp14:anchorId="01A86A99" wp14:editId="39DB8B50">
            <wp:extent cx="6479540" cy="3089275"/>
            <wp:effectExtent l="0" t="0" r="0" b="0"/>
            <wp:docPr id="1211269417" name="Picture 1" descr="A diagram of a human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269417" name="Picture 1" descr="A diagram of a human body&#10;&#10;Description automatically generated"/>
                    <pic:cNvPicPr/>
                  </pic:nvPicPr>
                  <pic:blipFill>
                    <a:blip r:embed="rId12"/>
                    <a:stretch>
                      <a:fillRect/>
                    </a:stretch>
                  </pic:blipFill>
                  <pic:spPr>
                    <a:xfrm>
                      <a:off x="0" y="0"/>
                      <a:ext cx="6479540" cy="3089275"/>
                    </a:xfrm>
                    <a:prstGeom prst="rect">
                      <a:avLst/>
                    </a:prstGeom>
                  </pic:spPr>
                </pic:pic>
              </a:graphicData>
            </a:graphic>
          </wp:inline>
        </w:drawing>
      </w:r>
    </w:p>
    <w:p w14:paraId="56BE3487" w14:textId="71B14424" w:rsidR="007D23AA" w:rsidRDefault="00DA2AB3" w:rsidP="00C929D2">
      <w:pPr>
        <w:pStyle w:val="paragraph"/>
        <w:spacing w:before="0" w:beforeAutospacing="0" w:after="0" w:afterAutospacing="0"/>
        <w:jc w:val="both"/>
        <w:textAlignment w:val="baseline"/>
        <w:rPr>
          <w:rStyle w:val="normaltextrun"/>
          <w:rFonts w:ascii="Calibri" w:hAnsi="Calibri" w:cs="Calibri"/>
          <w:sz w:val="28"/>
          <w:szCs w:val="28"/>
          <w:lang w:val="en-US"/>
        </w:rPr>
      </w:pPr>
      <w:r w:rsidRPr="00611A21">
        <w:rPr>
          <w:rFonts w:cstheme="minorHAnsi"/>
          <w:b/>
          <w:bCs/>
          <w:noProof/>
          <w:sz w:val="28"/>
          <w:szCs w:val="28"/>
        </w:rPr>
        <mc:AlternateContent>
          <mc:Choice Requires="wps">
            <w:drawing>
              <wp:anchor distT="0" distB="0" distL="114300" distR="114300" simplePos="0" relativeHeight="251672576" behindDoc="0" locked="0" layoutInCell="1" allowOverlap="1" wp14:anchorId="7313A186" wp14:editId="51B4F23D">
                <wp:simplePos x="0" y="0"/>
                <wp:positionH relativeFrom="margin">
                  <wp:posOffset>16476</wp:posOffset>
                </wp:positionH>
                <wp:positionV relativeFrom="paragraph">
                  <wp:posOffset>16459</wp:posOffset>
                </wp:positionV>
                <wp:extent cx="5272217" cy="361315"/>
                <wp:effectExtent l="0" t="0" r="5080" b="635"/>
                <wp:wrapNone/>
                <wp:docPr id="2027469833" name="Text Box 1"/>
                <wp:cNvGraphicFramePr/>
                <a:graphic xmlns:a="http://schemas.openxmlformats.org/drawingml/2006/main">
                  <a:graphicData uri="http://schemas.microsoft.com/office/word/2010/wordprocessingShape">
                    <wps:wsp>
                      <wps:cNvSpPr txBox="1"/>
                      <wps:spPr>
                        <a:xfrm>
                          <a:off x="0" y="0"/>
                          <a:ext cx="5272217" cy="361315"/>
                        </a:xfrm>
                        <a:prstGeom prst="rect">
                          <a:avLst/>
                        </a:prstGeom>
                        <a:solidFill>
                          <a:schemeClr val="lt1"/>
                        </a:solidFill>
                        <a:ln w="6350">
                          <a:noFill/>
                        </a:ln>
                      </wps:spPr>
                      <wps:txbx>
                        <w:txbxContent>
                          <w:p w14:paraId="59F1F67C" w14:textId="0BD97A93" w:rsidR="007D23AA" w:rsidRPr="00C53163" w:rsidRDefault="007D23AA" w:rsidP="007D23AA">
                            <w:pPr>
                              <w:rPr>
                                <w:lang w:val="en-US"/>
                              </w:rPr>
                            </w:pPr>
                            <w:r w:rsidRPr="00521467">
                              <w:rPr>
                                <w:b/>
                                <w:bCs/>
                                <w:lang w:val="en-US"/>
                              </w:rPr>
                              <w:t xml:space="preserve">Figure </w:t>
                            </w:r>
                            <w:r>
                              <w:rPr>
                                <w:b/>
                                <w:bCs/>
                                <w:lang w:val="en-US"/>
                              </w:rPr>
                              <w:t>4</w:t>
                            </w:r>
                            <w:r w:rsidRPr="00521467">
                              <w:rPr>
                                <w:b/>
                                <w:bCs/>
                                <w:lang w:val="en-US"/>
                              </w:rPr>
                              <w:t>:</w:t>
                            </w:r>
                            <w:r>
                              <w:rPr>
                                <w:lang w:val="en-US"/>
                              </w:rPr>
                              <w:t xml:space="preserve"> </w:t>
                            </w:r>
                            <w:r w:rsidR="00DA2AB3">
                              <w:rPr>
                                <w:lang w:val="en-US"/>
                              </w:rPr>
                              <w:t xml:space="preserve">The difference between normal and inflamed bronchial tubes. </w:t>
                            </w:r>
                            <w:r>
                              <w:rPr>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13A186" id="_x0000_s1029" type="#_x0000_t202" style="position:absolute;left:0;text-align:left;margin-left:1.3pt;margin-top:1.3pt;width:415.15pt;height:28.45pt;z-index:2516725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" fillcolor="white [3201]" stroked="f" strokeweight=".5pt">
                <v:textbox>
                  <w:txbxContent>
                    <w:p w14:paraId="59F1F67C" w14:textId="0BD97A93" w:rsidR="007D23AA" w:rsidRPr="00C53163" w:rsidRDefault="007D23AA" w:rsidP="007D23AA">
                      <w:pPr>
                        <w:rPr>
                          <w:lang w:val="en-US"/>
                        </w:rPr>
                      </w:pPr>
                      <w:r w:rsidRPr="00521467">
                        <w:rPr>
                          <w:b/>
                          <w:bCs/>
                          <w:lang w:val="en-US"/>
                        </w:rPr>
                        <w:t xml:space="preserve">Figure </w:t>
                      </w:r>
                      <w:r>
                        <w:rPr>
                          <w:b/>
                          <w:bCs/>
                          <w:lang w:val="en-US"/>
                        </w:rPr>
                        <w:t>4</w:t>
                      </w:r>
                      <w:r w:rsidRPr="00521467">
                        <w:rPr>
                          <w:b/>
                          <w:bCs/>
                          <w:lang w:val="en-US"/>
                        </w:rPr>
                        <w:t>:</w:t>
                      </w:r>
                      <w:r>
                        <w:rPr>
                          <w:lang w:val="en-US"/>
                        </w:rPr>
                        <w:t xml:space="preserve"> </w:t>
                      </w:r>
                      <w:r w:rsidR="00DA2AB3">
                        <w:rPr>
                          <w:lang w:val="en-US"/>
                        </w:rPr>
                        <w:t xml:space="preserve">The difference between normal and inflamed bronchial tubes. </w:t>
                      </w:r>
                      <w:r>
                        <w:rPr>
                          <w:lang w:val="en-US"/>
                        </w:rPr>
                        <w:t xml:space="preserve"> </w:t>
                      </w:r>
                    </w:p>
                  </w:txbxContent>
                </v:textbox>
                <w10:wrap anchorx="margin"/>
              </v:shape>
            </w:pict>
          </mc:Fallback>
        </mc:AlternateContent>
      </w:r>
    </w:p>
    <w:p w14:paraId="7FACCC13" w14:textId="6726D2B2" w:rsidR="00C929D2" w:rsidRDefault="00C929D2" w:rsidP="00C929D2">
      <w:pPr>
        <w:pStyle w:val="paragraph"/>
        <w:spacing w:before="0" w:beforeAutospacing="0" w:after="0" w:afterAutospacing="0"/>
        <w:jc w:val="both"/>
        <w:textAlignment w:val="baseline"/>
        <w:rPr>
          <w:rStyle w:val="normaltextrun"/>
          <w:rFonts w:ascii="Calibri" w:hAnsi="Calibri" w:cs="Calibri"/>
          <w:sz w:val="28"/>
          <w:szCs w:val="28"/>
          <w:lang w:val="en-US"/>
        </w:rPr>
      </w:pPr>
    </w:p>
    <w:p w14:paraId="4D5F9501" w14:textId="4C6FC912" w:rsidR="00C929D2" w:rsidRDefault="00C929D2" w:rsidP="00C929D2">
      <w:pPr>
        <w:pStyle w:val="paragraph"/>
        <w:spacing w:before="0" w:beforeAutospacing="0" w:after="0" w:afterAutospacing="0"/>
        <w:jc w:val="both"/>
        <w:textAlignment w:val="baseline"/>
        <w:rPr>
          <w:rStyle w:val="eop"/>
          <w:rFonts w:ascii="Calibri" w:hAnsi="Calibri" w:cs="Calibri"/>
          <w:sz w:val="28"/>
          <w:szCs w:val="28"/>
        </w:rPr>
      </w:pPr>
      <w:r>
        <w:rPr>
          <w:rStyle w:val="normaltextrun"/>
          <w:rFonts w:ascii="Calibri" w:hAnsi="Calibri" w:cs="Calibri"/>
          <w:sz w:val="28"/>
          <w:szCs w:val="28"/>
          <w:lang w:val="en-US"/>
        </w:rPr>
        <w:lastRenderedPageBreak/>
        <w:t>Th</w:t>
      </w:r>
      <w:r w:rsidR="0040108F">
        <w:rPr>
          <w:rStyle w:val="normaltextrun"/>
          <w:rFonts w:ascii="Calibri" w:hAnsi="Calibri" w:cs="Calibri"/>
          <w:sz w:val="28"/>
          <w:szCs w:val="28"/>
          <w:lang w:val="en-US"/>
        </w:rPr>
        <w:t>ese changes</w:t>
      </w:r>
      <w:r>
        <w:rPr>
          <w:rStyle w:val="normaltextrun"/>
          <w:rFonts w:ascii="Calibri" w:hAnsi="Calibri" w:cs="Calibri"/>
          <w:sz w:val="28"/>
          <w:szCs w:val="28"/>
          <w:lang w:val="en-US"/>
        </w:rPr>
        <w:t xml:space="preserve"> can lead to a tight chest and shortness of breath </w:t>
      </w:r>
      <w:proofErr w:type="gramStart"/>
      <w:r>
        <w:rPr>
          <w:rStyle w:val="normaltextrun"/>
          <w:rFonts w:ascii="Calibri" w:hAnsi="Calibri" w:cs="Calibri"/>
          <w:sz w:val="28"/>
          <w:szCs w:val="28"/>
          <w:lang w:val="en-US"/>
        </w:rPr>
        <w:t>which</w:t>
      </w:r>
      <w:proofErr w:type="gramEnd"/>
      <w:r>
        <w:rPr>
          <w:rStyle w:val="normaltextrun"/>
          <w:rFonts w:ascii="Calibri" w:hAnsi="Calibri" w:cs="Calibri"/>
          <w:sz w:val="28"/>
          <w:szCs w:val="28"/>
          <w:lang w:val="en-US"/>
        </w:rPr>
        <w:t xml:space="preserve"> therefore</w:t>
      </w:r>
      <w:r w:rsidR="00A8600E">
        <w:rPr>
          <w:rStyle w:val="normaltextrun"/>
          <w:rFonts w:ascii="Calibri" w:hAnsi="Calibri" w:cs="Calibri"/>
          <w:sz w:val="28"/>
          <w:szCs w:val="28"/>
          <w:lang w:val="en-US"/>
        </w:rPr>
        <w:t>,</w:t>
      </w:r>
      <w:r>
        <w:rPr>
          <w:rStyle w:val="normaltextrun"/>
          <w:rFonts w:ascii="Calibri" w:hAnsi="Calibri" w:cs="Calibri"/>
          <w:sz w:val="28"/>
          <w:szCs w:val="28"/>
          <w:lang w:val="en-US"/>
        </w:rPr>
        <w:t xml:space="preserve"> means that gaseous exchange is reduced, but indirectly. The tight chest reduces the efficiency of the breathing system, so there is insufficient airflow into and out of the alveoli. This results in poor gaseous exchange, even though the alveoli themselves are functional. </w:t>
      </w:r>
    </w:p>
    <w:p w14:paraId="7B9A04BE" w14:textId="209F5266" w:rsidR="007F2D18" w:rsidRPr="0095626E" w:rsidRDefault="007F2D18" w:rsidP="009F429F">
      <w:pPr>
        <w:spacing w:after="0" w:line="280" w:lineRule="exact"/>
        <w:rPr>
          <w:rFonts w:cstheme="minorHAnsi"/>
          <w:b/>
          <w:bCs/>
          <w:sz w:val="28"/>
          <w:szCs w:val="28"/>
        </w:rPr>
      </w:pPr>
    </w:p>
    <w:p w14:paraId="04A71CD9" w14:textId="0EC3AFAD" w:rsidR="004B7700" w:rsidRDefault="00503DC9" w:rsidP="009F429F">
      <w:pPr>
        <w:spacing w:after="0" w:line="280" w:lineRule="exact"/>
        <w:rPr>
          <w:rFonts w:cstheme="minorHAnsi"/>
          <w:b/>
          <w:bCs/>
          <w:sz w:val="28"/>
          <w:szCs w:val="28"/>
        </w:rPr>
      </w:pPr>
      <w:r>
        <w:rPr>
          <w:rFonts w:cstheme="minorHAnsi"/>
          <w:b/>
          <w:bCs/>
          <w:sz w:val="28"/>
          <w:szCs w:val="28"/>
        </w:rPr>
        <w:t xml:space="preserve">How is asthma managed? </w:t>
      </w:r>
    </w:p>
    <w:p w14:paraId="39988924" w14:textId="77777777" w:rsidR="00503DC9" w:rsidRPr="005E4EF4" w:rsidRDefault="00503DC9" w:rsidP="005E4EF4">
      <w:pPr>
        <w:spacing w:after="0" w:line="280" w:lineRule="exact"/>
        <w:jc w:val="both"/>
        <w:rPr>
          <w:rFonts w:cstheme="minorHAnsi"/>
          <w:b/>
          <w:bCs/>
          <w:sz w:val="28"/>
          <w:szCs w:val="28"/>
        </w:rPr>
      </w:pPr>
    </w:p>
    <w:p w14:paraId="7DD9DAE5" w14:textId="0FFBD890" w:rsidR="005E4EF4" w:rsidRPr="00586DB2" w:rsidRDefault="002E51CC" w:rsidP="00586DB2">
      <w:pPr>
        <w:pStyle w:val="paragraph"/>
        <w:spacing w:before="0" w:beforeAutospacing="0" w:after="0" w:afterAutospacing="0"/>
        <w:jc w:val="both"/>
        <w:textAlignment w:val="baseline"/>
        <w:rPr>
          <w:rStyle w:val="eop"/>
          <w:rFonts w:ascii="Calibri" w:hAnsi="Calibri" w:cs="Calibri"/>
          <w:sz w:val="28"/>
          <w:szCs w:val="28"/>
          <w:lang w:val="en-US"/>
        </w:rPr>
      </w:pPr>
      <w:r>
        <w:rPr>
          <w:rStyle w:val="normaltextrun"/>
          <w:rFonts w:ascii="Calibri" w:hAnsi="Calibri" w:cs="Calibri"/>
          <w:sz w:val="28"/>
          <w:szCs w:val="28"/>
          <w:lang w:val="en-US"/>
        </w:rPr>
        <w:t xml:space="preserve">Asthma can be managed by using an inhaler which contains a steroid medicine. The medicine is administered into the lungs, and this can help to reduce the inflammation and widen the airways again. Inhalers </w:t>
      </w:r>
      <w:r w:rsidR="00FD6FDD">
        <w:rPr>
          <w:rStyle w:val="normaltextrun"/>
          <w:rFonts w:ascii="Calibri" w:hAnsi="Calibri" w:cs="Calibri"/>
          <w:sz w:val="28"/>
          <w:szCs w:val="28"/>
          <w:lang w:val="en-US"/>
        </w:rPr>
        <w:t xml:space="preserve">can </w:t>
      </w:r>
      <w:r>
        <w:rPr>
          <w:rStyle w:val="normaltextrun"/>
          <w:rFonts w:ascii="Calibri" w:hAnsi="Calibri" w:cs="Calibri"/>
          <w:sz w:val="28"/>
          <w:szCs w:val="28"/>
          <w:lang w:val="en-US"/>
        </w:rPr>
        <w:t xml:space="preserve">also contain a </w:t>
      </w:r>
      <w:r w:rsidRPr="005E4EF4">
        <w:rPr>
          <w:rStyle w:val="normaltextrun"/>
          <w:rFonts w:ascii="Calibri" w:hAnsi="Calibri" w:cs="Calibri"/>
          <w:color w:val="000000"/>
          <w:sz w:val="28"/>
          <w:szCs w:val="28"/>
          <w:shd w:val="clear" w:color="auto" w:fill="FFFFFF"/>
          <w:lang w:val="en-US"/>
        </w:rPr>
        <w:t>β</w:t>
      </w:r>
      <w:r>
        <w:rPr>
          <w:rStyle w:val="normaltextrun"/>
          <w:rFonts w:ascii="Calibri" w:hAnsi="Calibri" w:cs="Calibri"/>
          <w:color w:val="000000"/>
          <w:sz w:val="28"/>
          <w:szCs w:val="28"/>
          <w:shd w:val="clear" w:color="auto" w:fill="FFFFFF"/>
          <w:lang w:val="en-US"/>
        </w:rPr>
        <w:t xml:space="preserve">2-agonist which can help to relax the muscles in bronchial walls. </w:t>
      </w:r>
    </w:p>
    <w:p w14:paraId="420AD249" w14:textId="77777777" w:rsidR="005E4EF4" w:rsidRDefault="005E4EF4" w:rsidP="009F429F">
      <w:pPr>
        <w:spacing w:after="0" w:line="280" w:lineRule="exact"/>
        <w:rPr>
          <w:rFonts w:cstheme="minorHAnsi"/>
          <w:b/>
          <w:bCs/>
          <w:sz w:val="28"/>
          <w:szCs w:val="28"/>
        </w:rPr>
      </w:pPr>
    </w:p>
    <w:p w14:paraId="37173FA4" w14:textId="796EEA45" w:rsidR="00E941E5" w:rsidRDefault="00A062B0" w:rsidP="00503DC9">
      <w:pPr>
        <w:spacing w:after="0" w:line="280" w:lineRule="exact"/>
        <w:rPr>
          <w:rFonts w:cstheme="minorHAnsi"/>
          <w:b/>
          <w:bCs/>
          <w:sz w:val="28"/>
          <w:szCs w:val="28"/>
        </w:rPr>
      </w:pPr>
      <w:r w:rsidRPr="00544578">
        <w:rPr>
          <w:rFonts w:cstheme="minorHAnsi"/>
          <w:b/>
          <w:bCs/>
          <w:sz w:val="28"/>
          <w:szCs w:val="28"/>
        </w:rPr>
        <w:t xml:space="preserve">How anthropogenic activity is correlated with </w:t>
      </w:r>
      <w:r w:rsidR="00102B95">
        <w:rPr>
          <w:rFonts w:cstheme="minorHAnsi"/>
          <w:b/>
          <w:bCs/>
          <w:sz w:val="28"/>
          <w:szCs w:val="28"/>
        </w:rPr>
        <w:t>asthma</w:t>
      </w:r>
      <w:r w:rsidRPr="00544578">
        <w:rPr>
          <w:rFonts w:cstheme="minorHAnsi"/>
          <w:b/>
          <w:bCs/>
          <w:sz w:val="28"/>
          <w:szCs w:val="28"/>
        </w:rPr>
        <w:t xml:space="preserve">: </w:t>
      </w:r>
    </w:p>
    <w:p w14:paraId="1E7C6BEB" w14:textId="7DABC124" w:rsidR="00503DC9" w:rsidRPr="00503DC9" w:rsidRDefault="00503DC9" w:rsidP="00503DC9">
      <w:pPr>
        <w:spacing w:after="0" w:line="280" w:lineRule="exact"/>
        <w:rPr>
          <w:rFonts w:cstheme="minorHAnsi"/>
          <w:b/>
          <w:bCs/>
          <w:sz w:val="28"/>
          <w:szCs w:val="28"/>
        </w:rPr>
      </w:pPr>
    </w:p>
    <w:p w14:paraId="40FEF351" w14:textId="37D80B88" w:rsidR="00503DC9" w:rsidRDefault="00503DC9" w:rsidP="00102B95">
      <w:pPr>
        <w:pStyle w:val="paragraph"/>
        <w:spacing w:before="0" w:beforeAutospacing="0" w:after="0" w:afterAutospacing="0"/>
        <w:jc w:val="both"/>
        <w:textAlignment w:val="baseline"/>
        <w:rPr>
          <w:rStyle w:val="eop"/>
          <w:rFonts w:ascii="Calibri" w:hAnsi="Calibri" w:cs="Calibri"/>
          <w:sz w:val="28"/>
          <w:szCs w:val="28"/>
        </w:rPr>
      </w:pPr>
      <w:r w:rsidRPr="00503DC9">
        <w:rPr>
          <w:rStyle w:val="normaltextrun"/>
          <w:rFonts w:ascii="Calibri" w:hAnsi="Calibri" w:cs="Calibri"/>
          <w:sz w:val="28"/>
          <w:szCs w:val="28"/>
          <w:lang w:val="en-US"/>
        </w:rPr>
        <w:t xml:space="preserve">Asthma </w:t>
      </w:r>
      <w:r w:rsidR="000B73E8">
        <w:rPr>
          <w:rStyle w:val="normaltextrun"/>
          <w:rFonts w:ascii="Calibri" w:hAnsi="Calibri" w:cs="Calibri"/>
          <w:sz w:val="28"/>
          <w:szCs w:val="28"/>
          <w:lang w:val="en-US"/>
        </w:rPr>
        <w:t xml:space="preserve">is becoming </w:t>
      </w:r>
      <w:r w:rsidRPr="00503DC9">
        <w:rPr>
          <w:rStyle w:val="normaltextrun"/>
          <w:rFonts w:ascii="Calibri" w:hAnsi="Calibri" w:cs="Calibri"/>
          <w:sz w:val="28"/>
          <w:szCs w:val="28"/>
          <w:lang w:val="en-US"/>
        </w:rPr>
        <w:t xml:space="preserve">more common due to increased pollutants, and those with asthma are getting symptoms more often. In fact, the NHS state in </w:t>
      </w:r>
      <w:r w:rsidRPr="00503DC9">
        <w:rPr>
          <w:rStyle w:val="contextualspellingandgrammarerror"/>
          <w:rFonts w:ascii="Calibri" w:hAnsi="Calibri" w:cs="Calibri"/>
          <w:sz w:val="28"/>
          <w:szCs w:val="28"/>
          <w:lang w:val="en-US"/>
        </w:rPr>
        <w:t>their</w:t>
      </w:r>
      <w:r w:rsidRPr="00503DC9">
        <w:rPr>
          <w:rStyle w:val="normaltextrun"/>
          <w:rFonts w:ascii="Calibri" w:hAnsi="Calibri" w:cs="Calibri"/>
          <w:sz w:val="28"/>
          <w:szCs w:val="28"/>
          <w:lang w:val="en-US"/>
        </w:rPr>
        <w:t xml:space="preserve"> </w:t>
      </w:r>
      <w:hyperlink r:id="rId13" w:tgtFrame="_blank" w:history="1">
        <w:r w:rsidRPr="00503DC9">
          <w:rPr>
            <w:rStyle w:val="normaltextrun"/>
            <w:rFonts w:ascii="Calibri" w:hAnsi="Calibri" w:cs="Calibri"/>
            <w:color w:val="0000FF"/>
            <w:sz w:val="28"/>
            <w:szCs w:val="28"/>
            <w:u w:val="single"/>
            <w:lang w:val="en-US"/>
          </w:rPr>
          <w:t>Net Zero Strategy</w:t>
        </w:r>
      </w:hyperlink>
      <w:r w:rsidRPr="00503DC9">
        <w:rPr>
          <w:rStyle w:val="normaltextrun"/>
          <w:rFonts w:ascii="Calibri" w:hAnsi="Calibri" w:cs="Calibri"/>
          <w:sz w:val="28"/>
          <w:szCs w:val="28"/>
          <w:lang w:val="en-US"/>
        </w:rPr>
        <w:t xml:space="preserve"> that cutting emissions will help to reduce up to 1/3 of new asthma cases.</w:t>
      </w:r>
      <w:r w:rsidRPr="00503DC9">
        <w:rPr>
          <w:rStyle w:val="eop"/>
          <w:rFonts w:ascii="Calibri" w:hAnsi="Calibri" w:cs="Calibri"/>
          <w:sz w:val="28"/>
          <w:szCs w:val="28"/>
        </w:rPr>
        <w:t> </w:t>
      </w:r>
    </w:p>
    <w:p w14:paraId="08109E4B" w14:textId="77777777" w:rsidR="00503DC9" w:rsidRPr="00503DC9" w:rsidRDefault="00503DC9" w:rsidP="00102B95">
      <w:pPr>
        <w:pStyle w:val="paragraph"/>
        <w:spacing w:before="0" w:beforeAutospacing="0" w:after="0" w:afterAutospacing="0"/>
        <w:jc w:val="both"/>
        <w:textAlignment w:val="baseline"/>
        <w:rPr>
          <w:rFonts w:ascii="Segoe UI" w:hAnsi="Segoe UI" w:cs="Segoe UI"/>
          <w:sz w:val="28"/>
          <w:szCs w:val="28"/>
        </w:rPr>
      </w:pPr>
    </w:p>
    <w:p w14:paraId="0FC930A3" w14:textId="48762589" w:rsidR="00503DC9" w:rsidRDefault="00503DC9" w:rsidP="00102B95">
      <w:pPr>
        <w:pStyle w:val="paragraph"/>
        <w:spacing w:before="0" w:beforeAutospacing="0" w:after="0" w:afterAutospacing="0"/>
        <w:jc w:val="both"/>
        <w:textAlignment w:val="baseline"/>
        <w:rPr>
          <w:rStyle w:val="eop"/>
          <w:rFonts w:ascii="Calibri" w:hAnsi="Calibri" w:cs="Calibri"/>
          <w:sz w:val="28"/>
          <w:szCs w:val="28"/>
        </w:rPr>
      </w:pPr>
      <w:r w:rsidRPr="00503DC9">
        <w:rPr>
          <w:rStyle w:val="normaltextrun"/>
          <w:rFonts w:ascii="Calibri" w:hAnsi="Calibri" w:cs="Calibri"/>
          <w:sz w:val="28"/>
          <w:szCs w:val="28"/>
          <w:lang w:val="en-US"/>
        </w:rPr>
        <w:t>This is partly due to longer pollen seasons. Pollen is a common allergen released from plants which can trigger asthma attacks in asthmatic patients</w:t>
      </w:r>
      <w:r w:rsidR="009A1003">
        <w:rPr>
          <w:rStyle w:val="normaltextrun"/>
          <w:rFonts w:ascii="Calibri" w:hAnsi="Calibri" w:cs="Calibri"/>
          <w:sz w:val="28"/>
          <w:szCs w:val="28"/>
          <w:lang w:val="en-US"/>
        </w:rPr>
        <w:t xml:space="preserve"> (due to histamine release)</w:t>
      </w:r>
      <w:r w:rsidRPr="00503DC9">
        <w:rPr>
          <w:rStyle w:val="normaltextrun"/>
          <w:rFonts w:ascii="Calibri" w:hAnsi="Calibri" w:cs="Calibri"/>
          <w:sz w:val="28"/>
          <w:szCs w:val="28"/>
          <w:lang w:val="en-US"/>
        </w:rPr>
        <w:t xml:space="preserve">. As temperatures increase and the seasons shift, pollen is more </w:t>
      </w:r>
      <w:proofErr w:type="gramStart"/>
      <w:r w:rsidRPr="00503DC9">
        <w:rPr>
          <w:rStyle w:val="normaltextrun"/>
          <w:rFonts w:ascii="Calibri" w:hAnsi="Calibri" w:cs="Calibri"/>
          <w:sz w:val="28"/>
          <w:szCs w:val="28"/>
          <w:lang w:val="en-US"/>
        </w:rPr>
        <w:t>prevalent</w:t>
      </w:r>
      <w:proofErr w:type="gramEnd"/>
      <w:r w:rsidRPr="00503DC9">
        <w:rPr>
          <w:rStyle w:val="normaltextrun"/>
          <w:rFonts w:ascii="Calibri" w:hAnsi="Calibri" w:cs="Calibri"/>
          <w:sz w:val="28"/>
          <w:szCs w:val="28"/>
          <w:lang w:val="en-US"/>
        </w:rPr>
        <w:t xml:space="preserve"> </w:t>
      </w:r>
      <w:r w:rsidR="000B73E8">
        <w:rPr>
          <w:rStyle w:val="normaltextrun"/>
          <w:rFonts w:ascii="Calibri" w:hAnsi="Calibri" w:cs="Calibri"/>
          <w:sz w:val="28"/>
          <w:szCs w:val="28"/>
          <w:lang w:val="en-US"/>
        </w:rPr>
        <w:t>and this</w:t>
      </w:r>
      <w:r w:rsidRPr="00503DC9">
        <w:rPr>
          <w:rStyle w:val="normaltextrun"/>
          <w:rFonts w:ascii="Calibri" w:hAnsi="Calibri" w:cs="Calibri"/>
          <w:sz w:val="28"/>
          <w:szCs w:val="28"/>
          <w:lang w:val="en-US"/>
        </w:rPr>
        <w:t xml:space="preserve"> can worsen asthma.</w:t>
      </w:r>
      <w:r w:rsidRPr="00503DC9">
        <w:rPr>
          <w:rStyle w:val="eop"/>
          <w:rFonts w:ascii="Calibri" w:hAnsi="Calibri" w:cs="Calibri"/>
          <w:sz w:val="28"/>
          <w:szCs w:val="28"/>
        </w:rPr>
        <w:t> </w:t>
      </w:r>
    </w:p>
    <w:p w14:paraId="19AB99F2" w14:textId="66CC750A" w:rsidR="009A1003" w:rsidRPr="00503DC9" w:rsidRDefault="009A1003" w:rsidP="00102B95">
      <w:pPr>
        <w:pStyle w:val="paragraph"/>
        <w:spacing w:before="0" w:beforeAutospacing="0" w:after="0" w:afterAutospacing="0"/>
        <w:jc w:val="both"/>
        <w:textAlignment w:val="baseline"/>
        <w:rPr>
          <w:rFonts w:ascii="Segoe UI" w:hAnsi="Segoe UI" w:cs="Segoe UI"/>
          <w:sz w:val="28"/>
          <w:szCs w:val="28"/>
        </w:rPr>
      </w:pPr>
    </w:p>
    <w:p w14:paraId="579337D7" w14:textId="590E8472" w:rsidR="00102B95" w:rsidRDefault="00503DC9" w:rsidP="00102B95">
      <w:pPr>
        <w:pStyle w:val="paragraph"/>
        <w:spacing w:before="0" w:beforeAutospacing="0" w:after="0" w:afterAutospacing="0"/>
        <w:jc w:val="both"/>
        <w:textAlignment w:val="baseline"/>
        <w:rPr>
          <w:rStyle w:val="normaltextrun"/>
          <w:rFonts w:ascii="Calibri" w:hAnsi="Calibri" w:cs="Calibri"/>
          <w:sz w:val="28"/>
          <w:szCs w:val="28"/>
          <w:lang w:val="en-US"/>
        </w:rPr>
      </w:pPr>
      <w:r w:rsidRPr="00503DC9">
        <w:rPr>
          <w:rStyle w:val="normaltextrun"/>
          <w:rFonts w:ascii="Calibri" w:hAnsi="Calibri" w:cs="Calibri"/>
          <w:sz w:val="28"/>
          <w:szCs w:val="28"/>
          <w:lang w:val="en-US"/>
        </w:rPr>
        <w:t xml:space="preserve">Air pollution has also been found to be responsible for </w:t>
      </w:r>
      <w:r w:rsidR="009A1003">
        <w:rPr>
          <w:rStyle w:val="normaltextrun"/>
          <w:rFonts w:ascii="Calibri" w:hAnsi="Calibri" w:cs="Calibri"/>
          <w:sz w:val="28"/>
          <w:szCs w:val="28"/>
          <w:lang w:val="en-US"/>
        </w:rPr>
        <w:t>an increase in</w:t>
      </w:r>
      <w:r w:rsidRPr="00503DC9">
        <w:rPr>
          <w:rStyle w:val="normaltextrun"/>
          <w:rFonts w:ascii="Calibri" w:hAnsi="Calibri" w:cs="Calibri"/>
          <w:sz w:val="28"/>
          <w:szCs w:val="28"/>
          <w:lang w:val="en-US"/>
        </w:rPr>
        <w:t xml:space="preserve"> asthma cases</w:t>
      </w:r>
      <w:r w:rsidR="00FD6A36">
        <w:rPr>
          <w:rStyle w:val="normaltextrun"/>
          <w:rFonts w:ascii="Calibri" w:hAnsi="Calibri" w:cs="Calibri"/>
          <w:sz w:val="28"/>
          <w:szCs w:val="28"/>
          <w:lang w:val="en-US"/>
        </w:rPr>
        <w:t xml:space="preserve">. </w:t>
      </w:r>
      <w:r w:rsidRPr="00503DC9">
        <w:rPr>
          <w:rStyle w:val="normaltextrun"/>
          <w:rFonts w:ascii="Calibri" w:hAnsi="Calibri" w:cs="Calibri"/>
          <w:sz w:val="28"/>
          <w:szCs w:val="28"/>
          <w:lang w:val="en-US"/>
        </w:rPr>
        <w:t xml:space="preserve">In </w:t>
      </w:r>
      <w:r w:rsidR="00FD6A36">
        <w:rPr>
          <w:rStyle w:val="normaltextrun"/>
          <w:rFonts w:ascii="Calibri" w:hAnsi="Calibri" w:cs="Calibri"/>
          <w:sz w:val="28"/>
          <w:szCs w:val="28"/>
          <w:lang w:val="en-US"/>
        </w:rPr>
        <w:t>2017</w:t>
      </w:r>
      <w:r w:rsidRPr="00503DC9">
        <w:rPr>
          <w:rStyle w:val="normaltextrun"/>
          <w:rFonts w:ascii="Calibri" w:hAnsi="Calibri" w:cs="Calibri"/>
          <w:sz w:val="28"/>
          <w:szCs w:val="28"/>
          <w:lang w:val="en-US"/>
        </w:rPr>
        <w:t xml:space="preserve">, </w:t>
      </w:r>
      <w:hyperlink r:id="rId14" w:tgtFrame="_blank" w:history="1">
        <w:r w:rsidRPr="00503DC9">
          <w:rPr>
            <w:rStyle w:val="normaltextrun"/>
            <w:rFonts w:ascii="Calibri" w:hAnsi="Calibri" w:cs="Calibri"/>
            <w:color w:val="0000FF"/>
            <w:sz w:val="28"/>
            <w:szCs w:val="28"/>
            <w:u w:val="single"/>
            <w:lang w:val="en-US"/>
          </w:rPr>
          <w:t>doctors in Delhi estimate</w:t>
        </w:r>
        <w:r w:rsidR="00183736">
          <w:rPr>
            <w:rStyle w:val="normaltextrun"/>
            <w:rFonts w:ascii="Calibri" w:hAnsi="Calibri" w:cs="Calibri"/>
            <w:color w:val="0000FF"/>
            <w:sz w:val="28"/>
            <w:szCs w:val="28"/>
            <w:u w:val="single"/>
            <w:lang w:val="en-US"/>
          </w:rPr>
          <w:t>d</w:t>
        </w:r>
        <w:r w:rsidRPr="00503DC9">
          <w:rPr>
            <w:rStyle w:val="normaltextrun"/>
            <w:rFonts w:ascii="Calibri" w:hAnsi="Calibri" w:cs="Calibri"/>
            <w:color w:val="0000FF"/>
            <w:sz w:val="28"/>
            <w:szCs w:val="28"/>
            <w:u w:val="single"/>
            <w:lang w:val="en-US"/>
          </w:rPr>
          <w:t xml:space="preserve"> that particulate matter which is smaller than 2.5 micrometers (PM2.5) can have the same effect as smoking 50 cigarettes a day</w:t>
        </w:r>
      </w:hyperlink>
      <w:r w:rsidRPr="00503DC9">
        <w:rPr>
          <w:rStyle w:val="normaltextrun"/>
          <w:rFonts w:ascii="Calibri" w:hAnsi="Calibri" w:cs="Calibri"/>
          <w:sz w:val="28"/>
          <w:szCs w:val="28"/>
          <w:lang w:val="en-US"/>
        </w:rPr>
        <w:t xml:space="preserve">, and that it can lead to pneumonia, lung cancer and asthma. </w:t>
      </w:r>
    </w:p>
    <w:p w14:paraId="2A386432" w14:textId="3AE87086" w:rsidR="00102B95" w:rsidRDefault="00102B95" w:rsidP="00102B95">
      <w:pPr>
        <w:pStyle w:val="paragraph"/>
        <w:spacing w:before="0" w:beforeAutospacing="0" w:after="0" w:afterAutospacing="0"/>
        <w:jc w:val="both"/>
        <w:textAlignment w:val="baseline"/>
        <w:rPr>
          <w:rStyle w:val="normaltextrun"/>
          <w:rFonts w:ascii="Calibri" w:hAnsi="Calibri" w:cs="Calibri"/>
          <w:sz w:val="28"/>
          <w:szCs w:val="28"/>
          <w:lang w:val="en-US"/>
        </w:rPr>
      </w:pPr>
    </w:p>
    <w:p w14:paraId="13369EF6" w14:textId="4D4D5DA7" w:rsidR="00E941E5" w:rsidRDefault="00503DC9" w:rsidP="00102B95">
      <w:pPr>
        <w:pStyle w:val="paragraph"/>
        <w:spacing w:before="0" w:beforeAutospacing="0" w:after="0" w:afterAutospacing="0"/>
        <w:jc w:val="both"/>
        <w:textAlignment w:val="baseline"/>
        <w:rPr>
          <w:rStyle w:val="eop"/>
          <w:rFonts w:ascii="Calibri" w:hAnsi="Calibri" w:cs="Calibri"/>
          <w:sz w:val="28"/>
          <w:szCs w:val="28"/>
        </w:rPr>
      </w:pPr>
      <w:r w:rsidRPr="00503DC9">
        <w:rPr>
          <w:rStyle w:val="normaltextrun"/>
          <w:rFonts w:ascii="Calibri" w:hAnsi="Calibri" w:cs="Calibri"/>
          <w:sz w:val="28"/>
          <w:szCs w:val="28"/>
          <w:lang w:val="en-US"/>
        </w:rPr>
        <w:t>You can learn more about the biological impact of smoking</w:t>
      </w:r>
      <w:r w:rsidR="00D857B6">
        <w:rPr>
          <w:rStyle w:val="normaltextrun"/>
          <w:rFonts w:ascii="Calibri" w:hAnsi="Calibri" w:cs="Calibri"/>
          <w:sz w:val="28"/>
          <w:szCs w:val="28"/>
          <w:lang w:val="en-US"/>
        </w:rPr>
        <w:t xml:space="preserve"> on the breathing system</w:t>
      </w:r>
      <w:r w:rsidRPr="00503DC9">
        <w:rPr>
          <w:rStyle w:val="normaltextrun"/>
          <w:rFonts w:ascii="Calibri" w:hAnsi="Calibri" w:cs="Calibri"/>
          <w:sz w:val="28"/>
          <w:szCs w:val="28"/>
          <w:lang w:val="en-US"/>
        </w:rPr>
        <w:t xml:space="preserve">, and therefore PM2.5, on the </w:t>
      </w:r>
      <w:r w:rsidRPr="00503DC9">
        <w:rPr>
          <w:rStyle w:val="findhit"/>
          <w:rFonts w:ascii="Calibri" w:hAnsi="Calibri" w:cs="Calibri"/>
          <w:sz w:val="28"/>
          <w:szCs w:val="28"/>
          <w:lang w:val="en-US"/>
        </w:rPr>
        <w:t>breathing</w:t>
      </w:r>
      <w:r w:rsidRPr="00503DC9">
        <w:rPr>
          <w:rStyle w:val="normaltextrun"/>
          <w:rFonts w:ascii="Calibri" w:hAnsi="Calibri" w:cs="Calibri"/>
          <w:sz w:val="28"/>
          <w:szCs w:val="28"/>
          <w:lang w:val="en-US"/>
        </w:rPr>
        <w:t xml:space="preserve"> system in the </w:t>
      </w:r>
      <w:hyperlink r:id="rId15" w:tgtFrame="_blank" w:history="1">
        <w:r w:rsidRPr="00503DC9">
          <w:rPr>
            <w:rStyle w:val="normaltextrun"/>
            <w:rFonts w:ascii="Calibri" w:hAnsi="Calibri" w:cs="Calibri"/>
            <w:color w:val="0000FF"/>
            <w:sz w:val="28"/>
            <w:szCs w:val="28"/>
            <w:u w:val="single"/>
            <w:lang w:val="en-US"/>
          </w:rPr>
          <w:t>smoking resource</w:t>
        </w:r>
      </w:hyperlink>
      <w:r w:rsidRPr="00503DC9">
        <w:rPr>
          <w:rStyle w:val="normaltextrun"/>
          <w:rFonts w:ascii="Calibri" w:hAnsi="Calibri" w:cs="Calibri"/>
          <w:sz w:val="28"/>
          <w:szCs w:val="28"/>
          <w:lang w:val="en-US"/>
        </w:rPr>
        <w:t>. </w:t>
      </w:r>
      <w:r w:rsidRPr="00503DC9">
        <w:rPr>
          <w:rStyle w:val="eop"/>
          <w:rFonts w:ascii="Calibri" w:hAnsi="Calibri" w:cs="Calibri"/>
          <w:sz w:val="28"/>
          <w:szCs w:val="28"/>
        </w:rPr>
        <w:t> </w:t>
      </w:r>
    </w:p>
    <w:p w14:paraId="0C186DE3" w14:textId="2C386468" w:rsidR="00102B95" w:rsidRPr="00102B95" w:rsidRDefault="00102B95" w:rsidP="00102B95">
      <w:pPr>
        <w:pStyle w:val="paragraph"/>
        <w:spacing w:before="0" w:beforeAutospacing="0" w:after="0" w:afterAutospacing="0"/>
        <w:textAlignment w:val="baseline"/>
        <w:rPr>
          <w:rFonts w:ascii="Segoe UI" w:hAnsi="Segoe UI" w:cs="Segoe UI"/>
          <w:sz w:val="28"/>
          <w:szCs w:val="28"/>
        </w:rPr>
      </w:pPr>
    </w:p>
    <w:p w14:paraId="291BE705" w14:textId="14780E55" w:rsidR="00E941E5" w:rsidRPr="00544578" w:rsidRDefault="00544578" w:rsidP="00E941E5">
      <w:pPr>
        <w:rPr>
          <w:rFonts w:cstheme="minorHAnsi"/>
          <w:b/>
          <w:bCs/>
        </w:rPr>
      </w:pPr>
      <w:r w:rsidRPr="00544578">
        <w:rPr>
          <w:rFonts w:cstheme="minorHAnsi"/>
          <w:b/>
          <w:bCs/>
          <w:sz w:val="28"/>
          <w:szCs w:val="28"/>
        </w:rPr>
        <w:t xml:space="preserve">The impact of asthma management on the environment: </w:t>
      </w:r>
    </w:p>
    <w:p w14:paraId="4140943D" w14:textId="1C5910CB" w:rsidR="00B1768D" w:rsidRDefault="00A91F37" w:rsidP="00483705">
      <w:pPr>
        <w:pStyle w:val="paragraph"/>
        <w:spacing w:before="0" w:beforeAutospacing="0" w:after="0" w:afterAutospacing="0"/>
        <w:jc w:val="both"/>
        <w:textAlignment w:val="baseline"/>
        <w:rPr>
          <w:rStyle w:val="eop"/>
          <w:rFonts w:ascii="Calibri" w:hAnsi="Calibri" w:cs="Calibri"/>
          <w:sz w:val="28"/>
          <w:szCs w:val="28"/>
        </w:rPr>
      </w:pPr>
      <w:r w:rsidRPr="006316E4">
        <w:rPr>
          <w:rStyle w:val="normaltextrun"/>
          <w:rFonts w:ascii="Calibri" w:hAnsi="Calibri" w:cs="Calibri"/>
          <w:sz w:val="28"/>
          <w:szCs w:val="28"/>
          <w:lang w:val="en-US"/>
        </w:rPr>
        <w:drawing>
          <wp:anchor distT="0" distB="0" distL="114300" distR="114300" simplePos="0" relativeHeight="251680768" behindDoc="0" locked="0" layoutInCell="1" allowOverlap="1" wp14:anchorId="7E835D03" wp14:editId="7D7BD613">
            <wp:simplePos x="0" y="0"/>
            <wp:positionH relativeFrom="column">
              <wp:posOffset>2901950</wp:posOffset>
            </wp:positionH>
            <wp:positionV relativeFrom="paragraph">
              <wp:posOffset>61595</wp:posOffset>
            </wp:positionV>
            <wp:extent cx="3712210" cy="1463040"/>
            <wp:effectExtent l="0" t="0" r="2540" b="3810"/>
            <wp:wrapSquare wrapText="bothSides"/>
            <wp:docPr id="436221236" name="Picture 1" descr="A diagram of a med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221236" name="Picture 1" descr="A diagram of a medication&#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12210" cy="1463040"/>
                    </a:xfrm>
                    <a:prstGeom prst="rect">
                      <a:avLst/>
                    </a:prstGeom>
                  </pic:spPr>
                </pic:pic>
              </a:graphicData>
            </a:graphic>
            <wp14:sizeRelH relativeFrom="margin">
              <wp14:pctWidth>0</wp14:pctWidth>
            </wp14:sizeRelH>
            <wp14:sizeRelV relativeFrom="margin">
              <wp14:pctHeight>0</wp14:pctHeight>
            </wp14:sizeRelV>
          </wp:anchor>
        </w:drawing>
      </w:r>
      <w:r w:rsidR="00801F8B" w:rsidRPr="00611A21">
        <w:rPr>
          <w:rFonts w:cstheme="minorHAnsi"/>
          <w:b/>
          <w:bCs/>
          <w:noProof/>
          <w:sz w:val="28"/>
          <w:szCs w:val="28"/>
        </w:rPr>
        <mc:AlternateContent>
          <mc:Choice Requires="wps">
            <w:drawing>
              <wp:anchor distT="0" distB="0" distL="114300" distR="114300" simplePos="0" relativeHeight="251677696" behindDoc="0" locked="0" layoutInCell="1" allowOverlap="1" wp14:anchorId="265DFA58" wp14:editId="707175B9">
                <wp:simplePos x="0" y="0"/>
                <wp:positionH relativeFrom="margin">
                  <wp:posOffset>2871825</wp:posOffset>
                </wp:positionH>
                <wp:positionV relativeFrom="paragraph">
                  <wp:posOffset>1474943</wp:posOffset>
                </wp:positionV>
                <wp:extent cx="3710763" cy="648586"/>
                <wp:effectExtent l="0" t="0" r="0" b="0"/>
                <wp:wrapNone/>
                <wp:docPr id="1461035204" name="Text Box 1"/>
                <wp:cNvGraphicFramePr/>
                <a:graphic xmlns:a="http://schemas.openxmlformats.org/drawingml/2006/main">
                  <a:graphicData uri="http://schemas.microsoft.com/office/word/2010/wordprocessingShape">
                    <wps:wsp>
                      <wps:cNvSpPr txBox="1"/>
                      <wps:spPr>
                        <a:xfrm>
                          <a:off x="0" y="0"/>
                          <a:ext cx="3710763" cy="648586"/>
                        </a:xfrm>
                        <a:prstGeom prst="rect">
                          <a:avLst/>
                        </a:prstGeom>
                        <a:noFill/>
                        <a:ln w="6350">
                          <a:noFill/>
                        </a:ln>
                      </wps:spPr>
                      <wps:txbx>
                        <w:txbxContent>
                          <w:p w14:paraId="5783CFDA" w14:textId="4D8CF178" w:rsidR="00311B8E" w:rsidRPr="00C53163" w:rsidRDefault="00311B8E" w:rsidP="00311B8E">
                            <w:pPr>
                              <w:rPr>
                                <w:lang w:val="en-US"/>
                              </w:rPr>
                            </w:pPr>
                            <w:r w:rsidRPr="00521467">
                              <w:rPr>
                                <w:b/>
                                <w:bCs/>
                                <w:lang w:val="en-US"/>
                              </w:rPr>
                              <w:t xml:space="preserve">Figure </w:t>
                            </w:r>
                            <w:r>
                              <w:rPr>
                                <w:b/>
                                <w:bCs/>
                                <w:lang w:val="en-US"/>
                              </w:rPr>
                              <w:t>5</w:t>
                            </w:r>
                            <w:r w:rsidRPr="00521467">
                              <w:rPr>
                                <w:b/>
                                <w:bCs/>
                                <w:lang w:val="en-US"/>
                              </w:rPr>
                              <w:t>:</w:t>
                            </w:r>
                            <w:r>
                              <w:rPr>
                                <w:lang w:val="en-US"/>
                              </w:rPr>
                              <w:t xml:space="preserve"> </w:t>
                            </w:r>
                            <w:r w:rsidR="00801F8B">
                              <w:rPr>
                                <w:lang w:val="en-US"/>
                              </w:rPr>
                              <w:t xml:space="preserve">The self-perpetuating cycle between global warming and asthma management.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DFA58" id="_x0000_s1030" type="#_x0000_t202" style="position:absolute;left:0;text-align:left;margin-left:226.15pt;margin-top:116.15pt;width:292.2pt;height:51.0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" filled="f" stroked="f" strokeweight=".5pt">
                <v:textbox>
                  <w:txbxContent>
                    <w:p w14:paraId="5783CFDA" w14:textId="4D8CF178" w:rsidR="00311B8E" w:rsidRPr="00C53163" w:rsidRDefault="00311B8E" w:rsidP="00311B8E">
                      <w:pPr>
                        <w:rPr>
                          <w:lang w:val="en-US"/>
                        </w:rPr>
                      </w:pPr>
                      <w:r w:rsidRPr="00521467">
                        <w:rPr>
                          <w:b/>
                          <w:bCs/>
                          <w:lang w:val="en-US"/>
                        </w:rPr>
                        <w:t xml:space="preserve">Figure </w:t>
                      </w:r>
                      <w:r>
                        <w:rPr>
                          <w:b/>
                          <w:bCs/>
                          <w:lang w:val="en-US"/>
                        </w:rPr>
                        <w:t>5</w:t>
                      </w:r>
                      <w:r w:rsidRPr="00521467">
                        <w:rPr>
                          <w:b/>
                          <w:bCs/>
                          <w:lang w:val="en-US"/>
                        </w:rPr>
                        <w:t>:</w:t>
                      </w:r>
                      <w:r>
                        <w:rPr>
                          <w:lang w:val="en-US"/>
                        </w:rPr>
                        <w:t xml:space="preserve"> </w:t>
                      </w:r>
                      <w:r w:rsidR="00801F8B">
                        <w:rPr>
                          <w:lang w:val="en-US"/>
                        </w:rPr>
                        <w:t xml:space="preserve">The self-perpetuating cycle between global warming and asthma management. </w:t>
                      </w:r>
                    </w:p>
                  </w:txbxContent>
                </v:textbox>
                <w10:wrap anchorx="margin"/>
              </v:shape>
            </w:pict>
          </mc:Fallback>
        </mc:AlternateContent>
      </w:r>
      <w:r w:rsidR="00801F8B">
        <w:rPr>
          <w:rFonts w:cstheme="minorHAnsi"/>
          <w:b/>
          <w:bCs/>
          <w:noProof/>
          <w:sz w:val="28"/>
          <w:szCs w:val="28"/>
        </w:rPr>
        <mc:AlternateContent>
          <mc:Choice Requires="wps">
            <w:drawing>
              <wp:anchor distT="0" distB="0" distL="114300" distR="114300" simplePos="0" relativeHeight="251679744" behindDoc="0" locked="0" layoutInCell="1" allowOverlap="1" wp14:anchorId="4FBA6725" wp14:editId="14DD72E0">
                <wp:simplePos x="0" y="0"/>
                <wp:positionH relativeFrom="margin">
                  <wp:posOffset>2862034</wp:posOffset>
                </wp:positionH>
                <wp:positionV relativeFrom="paragraph">
                  <wp:posOffset>8329</wp:posOffset>
                </wp:positionV>
                <wp:extent cx="3827263" cy="1956391"/>
                <wp:effectExtent l="0" t="0" r="20955" b="25400"/>
                <wp:wrapNone/>
                <wp:docPr id="538166972" name="Rectangle 2"/>
                <wp:cNvGraphicFramePr/>
                <a:graphic xmlns:a="http://schemas.openxmlformats.org/drawingml/2006/main">
                  <a:graphicData uri="http://schemas.microsoft.com/office/word/2010/wordprocessingShape">
                    <wps:wsp>
                      <wps:cNvSpPr/>
                      <wps:spPr>
                        <a:xfrm>
                          <a:off x="0" y="0"/>
                          <a:ext cx="3827263" cy="1956391"/>
                        </a:xfrm>
                        <a:prstGeom prst="rect">
                          <a:avLst/>
                        </a:prstGeom>
                        <a:noFill/>
                        <a:ln w="6350">
                          <a:solidFill>
                            <a:schemeClr val="tx1">
                              <a:lumMod val="85000"/>
                              <a:lumOff val="1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F585B0" id="Rectangle 2" o:spid="_x0000_s1026" style="position:absolute;margin-left:225.35pt;margin-top:.65pt;width:301.35pt;height:154.0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" filled="f" strokecolor="#272727 [2749]" strokeweight=".5pt">
                <w10:wrap anchorx="margin"/>
              </v:rect>
            </w:pict>
          </mc:Fallback>
        </mc:AlternateContent>
      </w:r>
      <w:r w:rsidR="006316E4" w:rsidRPr="006316E4">
        <w:rPr>
          <w:noProof/>
        </w:rPr>
        <w:t xml:space="preserve"> </w:t>
      </w:r>
      <w:r w:rsidR="00B1768D" w:rsidRPr="00483705">
        <w:rPr>
          <w:rStyle w:val="normaltextrun"/>
          <w:rFonts w:ascii="Calibri" w:hAnsi="Calibri" w:cs="Calibri"/>
          <w:sz w:val="28"/>
          <w:szCs w:val="28"/>
          <w:lang w:val="en-US"/>
        </w:rPr>
        <w:t xml:space="preserve">As asthma symptoms are on the rise, the prescription of inhalers has also risen. However, inhalers themselves contribute to global warming, as they contain a greenhouse gas propellant (these are known as metered-dose inhalers). The </w:t>
      </w:r>
      <w:hyperlink r:id="rId17" w:tgtFrame="_blank" w:history="1">
        <w:r w:rsidR="00B1768D" w:rsidRPr="00483705">
          <w:rPr>
            <w:rStyle w:val="normaltextrun"/>
            <w:rFonts w:ascii="Calibri" w:hAnsi="Calibri" w:cs="Calibri"/>
            <w:color w:val="0000FF"/>
            <w:sz w:val="28"/>
            <w:szCs w:val="28"/>
            <w:u w:val="single"/>
            <w:lang w:val="en-US"/>
          </w:rPr>
          <w:t>NHS estimates</w:t>
        </w:r>
      </w:hyperlink>
      <w:r w:rsidR="00B1768D" w:rsidRPr="00483705">
        <w:rPr>
          <w:rStyle w:val="normaltextrun"/>
          <w:rFonts w:ascii="Calibri" w:hAnsi="Calibri" w:cs="Calibri"/>
          <w:sz w:val="28"/>
          <w:szCs w:val="28"/>
          <w:lang w:val="en-US"/>
        </w:rPr>
        <w:t xml:space="preserve"> that inhalers are the largest emission </w:t>
      </w:r>
      <w:r w:rsidR="00B1768D" w:rsidRPr="00483705">
        <w:rPr>
          <w:rStyle w:val="normaltextrun"/>
          <w:rFonts w:ascii="Calibri" w:hAnsi="Calibri" w:cs="Calibri"/>
          <w:sz w:val="28"/>
          <w:szCs w:val="28"/>
          <w:lang w:val="en-US"/>
        </w:rPr>
        <w:lastRenderedPageBreak/>
        <w:t>source of all medicines, along with anesthetics, and that medicines account for 25% of their total carbon footprint. </w:t>
      </w:r>
      <w:r w:rsidR="00B1768D" w:rsidRPr="00483705">
        <w:rPr>
          <w:rStyle w:val="eop"/>
          <w:rFonts w:ascii="Calibri" w:hAnsi="Calibri" w:cs="Calibri"/>
          <w:sz w:val="28"/>
          <w:szCs w:val="28"/>
        </w:rPr>
        <w:t> </w:t>
      </w:r>
    </w:p>
    <w:p w14:paraId="1E76A706" w14:textId="15A837F3" w:rsidR="00483705" w:rsidRPr="00483705" w:rsidRDefault="00483705" w:rsidP="00483705">
      <w:pPr>
        <w:pStyle w:val="paragraph"/>
        <w:spacing w:before="0" w:beforeAutospacing="0" w:after="0" w:afterAutospacing="0"/>
        <w:jc w:val="both"/>
        <w:textAlignment w:val="baseline"/>
        <w:rPr>
          <w:rFonts w:ascii="Segoe UI" w:hAnsi="Segoe UI" w:cs="Segoe UI"/>
          <w:sz w:val="28"/>
          <w:szCs w:val="28"/>
        </w:rPr>
      </w:pPr>
    </w:p>
    <w:p w14:paraId="3460C6F5" w14:textId="442D3B92" w:rsidR="00E941E5" w:rsidRDefault="00B1768D" w:rsidP="00483705">
      <w:pPr>
        <w:pStyle w:val="paragraph"/>
        <w:spacing w:before="0" w:beforeAutospacing="0" w:after="0" w:afterAutospacing="0"/>
        <w:jc w:val="both"/>
        <w:textAlignment w:val="baseline"/>
        <w:rPr>
          <w:rStyle w:val="normaltextrun"/>
          <w:rFonts w:ascii="Calibri" w:hAnsi="Calibri" w:cs="Calibri"/>
          <w:sz w:val="28"/>
          <w:szCs w:val="28"/>
          <w:lang w:val="en-US"/>
        </w:rPr>
      </w:pPr>
      <w:r w:rsidRPr="00483705">
        <w:rPr>
          <w:rStyle w:val="normaltextrun"/>
          <w:rFonts w:ascii="Calibri" w:hAnsi="Calibri" w:cs="Calibri"/>
          <w:sz w:val="28"/>
          <w:szCs w:val="28"/>
          <w:lang w:val="en-US"/>
        </w:rPr>
        <w:t>However, asthmatic patients need to continue to use their inhalers to manage their symptoms</w:t>
      </w:r>
      <w:r w:rsidR="00957AA7">
        <w:rPr>
          <w:rStyle w:val="normaltextrun"/>
          <w:rFonts w:ascii="Calibri" w:hAnsi="Calibri" w:cs="Calibri"/>
          <w:sz w:val="28"/>
          <w:szCs w:val="28"/>
          <w:lang w:val="en-US"/>
        </w:rPr>
        <w:t xml:space="preserve">, and so the pharmaceutical industry has a responsibility </w:t>
      </w:r>
      <w:r w:rsidR="0085596F">
        <w:rPr>
          <w:rStyle w:val="normaltextrun"/>
          <w:rFonts w:ascii="Calibri" w:hAnsi="Calibri" w:cs="Calibri"/>
          <w:sz w:val="28"/>
          <w:szCs w:val="28"/>
          <w:lang w:val="en-US"/>
        </w:rPr>
        <w:t xml:space="preserve">to develop new medicines which manage symptoms as effectively, whilst being kinder to the planet. </w:t>
      </w:r>
    </w:p>
    <w:p w14:paraId="71DF20D7" w14:textId="77777777" w:rsidR="00957AA7" w:rsidRDefault="00957AA7" w:rsidP="00483705">
      <w:pPr>
        <w:pStyle w:val="paragraph"/>
        <w:spacing w:before="0" w:beforeAutospacing="0" w:after="0" w:afterAutospacing="0"/>
        <w:jc w:val="both"/>
        <w:textAlignment w:val="baseline"/>
        <w:rPr>
          <w:rStyle w:val="eop"/>
          <w:rFonts w:ascii="Calibri" w:hAnsi="Calibri" w:cs="Calibri"/>
          <w:sz w:val="28"/>
          <w:szCs w:val="28"/>
        </w:rPr>
      </w:pPr>
    </w:p>
    <w:p w14:paraId="18275F0D" w14:textId="5E140330" w:rsidR="00F04DD6" w:rsidRPr="00265BE8" w:rsidRDefault="003A56C4" w:rsidP="004F5448">
      <w:pPr>
        <w:rPr>
          <w:rFonts w:cstheme="minorHAnsi"/>
          <w:b/>
          <w:bCs/>
          <w:sz w:val="28"/>
          <w:szCs w:val="28"/>
        </w:rPr>
      </w:pPr>
      <w:r>
        <w:rPr>
          <w:rFonts w:cstheme="minorHAnsi"/>
          <w:b/>
          <w:bCs/>
          <w:sz w:val="28"/>
          <w:szCs w:val="28"/>
        </w:rPr>
        <w:t>Recommended independent research</w:t>
      </w:r>
      <w:r w:rsidR="00F04DD6" w:rsidRPr="00265BE8">
        <w:rPr>
          <w:rFonts w:cstheme="minorHAnsi"/>
          <w:b/>
          <w:bCs/>
          <w:sz w:val="28"/>
          <w:szCs w:val="28"/>
        </w:rPr>
        <w:t xml:space="preserve">: </w:t>
      </w:r>
    </w:p>
    <w:p w14:paraId="525EB1DA" w14:textId="37FD6825" w:rsidR="00F04DD6" w:rsidRDefault="00265BE8" w:rsidP="00382EBC">
      <w:pPr>
        <w:pStyle w:val="ListParagraph"/>
        <w:numPr>
          <w:ilvl w:val="0"/>
          <w:numId w:val="1"/>
        </w:numPr>
        <w:jc w:val="both"/>
        <w:rPr>
          <w:rFonts w:cstheme="minorHAnsi"/>
          <w:sz w:val="28"/>
          <w:szCs w:val="28"/>
        </w:rPr>
      </w:pPr>
      <w:r w:rsidRPr="00265BE8">
        <w:rPr>
          <w:rFonts w:cstheme="minorHAnsi"/>
          <w:sz w:val="28"/>
          <w:szCs w:val="28"/>
        </w:rPr>
        <w:t>What are the World Health Organisation air quality guidelines</w:t>
      </w:r>
      <w:r w:rsidR="00017B31">
        <w:rPr>
          <w:rFonts w:cstheme="minorHAnsi"/>
          <w:sz w:val="28"/>
          <w:szCs w:val="28"/>
        </w:rPr>
        <w:t xml:space="preserve"> and how are these associated with asthma</w:t>
      </w:r>
      <w:r w:rsidRPr="00265BE8">
        <w:rPr>
          <w:rFonts w:cstheme="minorHAnsi"/>
          <w:sz w:val="28"/>
          <w:szCs w:val="28"/>
        </w:rPr>
        <w:t xml:space="preserve">? </w:t>
      </w:r>
    </w:p>
    <w:p w14:paraId="6323A303" w14:textId="4F35463A" w:rsidR="00265BE8" w:rsidRDefault="00265BE8" w:rsidP="00382EBC">
      <w:pPr>
        <w:pStyle w:val="ListParagraph"/>
        <w:numPr>
          <w:ilvl w:val="0"/>
          <w:numId w:val="1"/>
        </w:numPr>
        <w:jc w:val="both"/>
        <w:rPr>
          <w:rFonts w:cstheme="minorHAnsi"/>
          <w:sz w:val="28"/>
          <w:szCs w:val="28"/>
        </w:rPr>
      </w:pPr>
      <w:r>
        <w:rPr>
          <w:rFonts w:cstheme="minorHAnsi"/>
          <w:sz w:val="28"/>
          <w:szCs w:val="28"/>
        </w:rPr>
        <w:t xml:space="preserve">What are pharmaceutical companies doing to </w:t>
      </w:r>
      <w:r w:rsidR="0012667A">
        <w:rPr>
          <w:rFonts w:cstheme="minorHAnsi"/>
          <w:sz w:val="28"/>
          <w:szCs w:val="28"/>
        </w:rPr>
        <w:t>help reduce the impact of inhalers</w:t>
      </w:r>
      <w:r w:rsidR="00BD62EB">
        <w:rPr>
          <w:rFonts w:cstheme="minorHAnsi"/>
          <w:sz w:val="28"/>
          <w:szCs w:val="28"/>
        </w:rPr>
        <w:t xml:space="preserve"> throughout their life cycle? </w:t>
      </w:r>
      <w:r w:rsidR="003A56C4">
        <w:rPr>
          <w:rFonts w:cstheme="minorHAnsi"/>
          <w:sz w:val="28"/>
          <w:szCs w:val="28"/>
        </w:rPr>
        <w:t xml:space="preserve">Companies have sustainability and net zero goals </w:t>
      </w:r>
      <w:r w:rsidR="00BD62EB">
        <w:rPr>
          <w:rFonts w:cstheme="minorHAnsi"/>
          <w:sz w:val="28"/>
          <w:szCs w:val="28"/>
        </w:rPr>
        <w:t xml:space="preserve">which are aligned to the </w:t>
      </w:r>
      <w:r w:rsidR="005D41EA">
        <w:rPr>
          <w:rFonts w:cstheme="minorHAnsi"/>
          <w:sz w:val="28"/>
          <w:szCs w:val="28"/>
        </w:rPr>
        <w:t xml:space="preserve">Science Based Targets Initiative, allowing them to reduce emissions in line with the Paris Agreement goals. You </w:t>
      </w:r>
      <w:r w:rsidR="00382EBC">
        <w:rPr>
          <w:rFonts w:cstheme="minorHAnsi"/>
          <w:sz w:val="28"/>
          <w:szCs w:val="28"/>
        </w:rPr>
        <w:t>will</w:t>
      </w:r>
      <w:r w:rsidR="005D41EA">
        <w:rPr>
          <w:rFonts w:cstheme="minorHAnsi"/>
          <w:sz w:val="28"/>
          <w:szCs w:val="28"/>
        </w:rPr>
        <w:t xml:space="preserve"> be able to find out more information about </w:t>
      </w:r>
      <w:r w:rsidR="00382EBC">
        <w:rPr>
          <w:rFonts w:cstheme="minorHAnsi"/>
          <w:sz w:val="28"/>
          <w:szCs w:val="28"/>
        </w:rPr>
        <w:t>individual initiatives</w:t>
      </w:r>
      <w:r w:rsidR="005D41EA">
        <w:rPr>
          <w:rFonts w:cstheme="minorHAnsi"/>
          <w:sz w:val="28"/>
          <w:szCs w:val="28"/>
        </w:rPr>
        <w:t xml:space="preserve"> on </w:t>
      </w:r>
      <w:r w:rsidR="00017B31">
        <w:rPr>
          <w:rFonts w:cstheme="minorHAnsi"/>
          <w:sz w:val="28"/>
          <w:szCs w:val="28"/>
        </w:rPr>
        <w:t xml:space="preserve">company websites, and you can find a list of pharmaceutical companies in the </w:t>
      </w:r>
      <w:hyperlink r:id="rId18" w:history="1">
        <w:r w:rsidR="00017B31" w:rsidRPr="00E12A7A">
          <w:rPr>
            <w:rStyle w:val="Hyperlink"/>
            <w:rFonts w:cstheme="minorHAnsi"/>
            <w:sz w:val="28"/>
            <w:szCs w:val="28"/>
          </w:rPr>
          <w:t>ABPI members</w:t>
        </w:r>
      </w:hyperlink>
      <w:r w:rsidR="00017B31">
        <w:rPr>
          <w:rFonts w:cstheme="minorHAnsi"/>
          <w:sz w:val="28"/>
          <w:szCs w:val="28"/>
        </w:rPr>
        <w:t xml:space="preserve"> list. </w:t>
      </w:r>
    </w:p>
    <w:p w14:paraId="4036DCC8" w14:textId="67B62206" w:rsidR="00D94F85" w:rsidRDefault="00D94F85" w:rsidP="00382EBC">
      <w:pPr>
        <w:pStyle w:val="ListParagraph"/>
        <w:numPr>
          <w:ilvl w:val="0"/>
          <w:numId w:val="1"/>
        </w:numPr>
        <w:jc w:val="both"/>
        <w:rPr>
          <w:rFonts w:cstheme="minorHAnsi"/>
          <w:sz w:val="28"/>
          <w:szCs w:val="28"/>
        </w:rPr>
      </w:pPr>
      <w:r>
        <w:rPr>
          <w:rFonts w:cstheme="minorHAnsi"/>
          <w:sz w:val="28"/>
          <w:szCs w:val="28"/>
        </w:rPr>
        <w:t xml:space="preserve">What is the </w:t>
      </w:r>
      <w:r w:rsidR="00593862">
        <w:rPr>
          <w:rFonts w:cstheme="minorHAnsi"/>
          <w:sz w:val="28"/>
          <w:szCs w:val="28"/>
        </w:rPr>
        <w:t>National Institute for Health and Care Excellence</w:t>
      </w:r>
      <w:r>
        <w:rPr>
          <w:rFonts w:cstheme="minorHAnsi"/>
          <w:sz w:val="28"/>
          <w:szCs w:val="28"/>
        </w:rPr>
        <w:t xml:space="preserve"> asthma patient decision aid? </w:t>
      </w:r>
      <w:r w:rsidR="00DE36D0">
        <w:rPr>
          <w:rFonts w:cstheme="minorHAnsi"/>
          <w:sz w:val="28"/>
          <w:szCs w:val="28"/>
        </w:rPr>
        <w:t xml:space="preserve">How will this help to reduce greenhouse gas emissions associated with inhaler use? </w:t>
      </w:r>
    </w:p>
    <w:p w14:paraId="0DE08B0E" w14:textId="77777777" w:rsidR="006B3438" w:rsidRDefault="006B3438" w:rsidP="006B3438">
      <w:pPr>
        <w:rPr>
          <w:rFonts w:cstheme="minorHAnsi"/>
          <w:sz w:val="28"/>
          <w:szCs w:val="28"/>
        </w:rPr>
      </w:pPr>
    </w:p>
    <w:p w14:paraId="1A51BBDF" w14:textId="77777777" w:rsidR="006B3438" w:rsidRDefault="006B3438" w:rsidP="006B3438">
      <w:pPr>
        <w:rPr>
          <w:rFonts w:cstheme="minorHAnsi"/>
          <w:sz w:val="28"/>
          <w:szCs w:val="28"/>
        </w:rPr>
      </w:pPr>
    </w:p>
    <w:p w14:paraId="5927CABD" w14:textId="77777777" w:rsidR="006B3438" w:rsidRDefault="006B3438" w:rsidP="006B3438">
      <w:pPr>
        <w:rPr>
          <w:rFonts w:cstheme="minorHAnsi"/>
          <w:sz w:val="28"/>
          <w:szCs w:val="28"/>
        </w:rPr>
      </w:pPr>
    </w:p>
    <w:p w14:paraId="2B27DFBE" w14:textId="7023B96E" w:rsidR="006B3438" w:rsidRPr="006B3438" w:rsidRDefault="006B3438" w:rsidP="006B3438">
      <w:pPr>
        <w:rPr>
          <w:rFonts w:cstheme="minorHAnsi"/>
          <w:sz w:val="28"/>
          <w:szCs w:val="28"/>
        </w:rPr>
      </w:pPr>
    </w:p>
    <w:sectPr w:rsidR="006B3438" w:rsidRPr="006B3438" w:rsidSect="00B73CD3">
      <w:headerReference w:type="default" r:id="rId19"/>
      <w:footerReference w:type="default" r:id="rId20"/>
      <w:headerReference w:type="first" r:id="rId21"/>
      <w:footerReference w:type="first" r:id="rId22"/>
      <w:type w:val="continuous"/>
      <w:pgSz w:w="11906" w:h="16838" w:code="9"/>
      <w:pgMar w:top="1702" w:right="851" w:bottom="1418" w:left="851" w:header="709" w:footer="564"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EA851A" w14:textId="77777777" w:rsidR="00676B5F" w:rsidRDefault="00676B5F" w:rsidP="00AE1321">
      <w:pPr>
        <w:spacing w:after="0" w:line="240" w:lineRule="auto"/>
      </w:pPr>
      <w:r>
        <w:separator/>
      </w:r>
    </w:p>
  </w:endnote>
  <w:endnote w:type="continuationSeparator" w:id="0">
    <w:p w14:paraId="69B25400" w14:textId="77777777" w:rsidR="00676B5F" w:rsidRDefault="00676B5F" w:rsidP="00AE13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F0B45" w14:textId="77777777" w:rsidR="008A2B97" w:rsidRPr="008A2B97" w:rsidRDefault="008A2B97">
    <w:pPr>
      <w:pStyle w:val="Footer"/>
      <w:rPr>
        <w:rFonts w:ascii="Georgia" w:hAnsi="Georgia"/>
        <w:color w:val="92278F"/>
        <w:sz w:val="24"/>
        <w:szCs w:val="24"/>
      </w:rPr>
    </w:pPr>
    <w:r w:rsidRPr="002877B4">
      <w:rPr>
        <w:noProof/>
        <w:color w:val="92278F"/>
        <w:lang w:eastAsia="en-GB"/>
      </w:rPr>
      <mc:AlternateContent>
        <mc:Choice Requires="wps">
          <w:drawing>
            <wp:anchor distT="0" distB="0" distL="114300" distR="114300" simplePos="0" relativeHeight="251661312" behindDoc="0" locked="0" layoutInCell="1" allowOverlap="1" wp14:anchorId="3079D493" wp14:editId="4CDCDC1A">
              <wp:simplePos x="0" y="0"/>
              <wp:positionH relativeFrom="column">
                <wp:posOffset>-240665</wp:posOffset>
              </wp:positionH>
              <wp:positionV relativeFrom="paragraph">
                <wp:posOffset>-65133</wp:posOffset>
              </wp:positionV>
              <wp:extent cx="7019925" cy="0"/>
              <wp:effectExtent l="0" t="0" r="9525" b="19050"/>
              <wp:wrapNone/>
              <wp:docPr id="3" name="Straight Connector 3"/>
              <wp:cNvGraphicFramePr/>
              <a:graphic xmlns:a="http://schemas.openxmlformats.org/drawingml/2006/main">
                <a:graphicData uri="http://schemas.microsoft.com/office/word/2010/wordprocessingShape">
                  <wps:wsp>
                    <wps:cNvCnPr/>
                    <wps:spPr>
                      <a:xfrm>
                        <a:off x="0" y="0"/>
                        <a:ext cx="7019925" cy="0"/>
                      </a:xfrm>
                      <a:prstGeom prst="line">
                        <a:avLst/>
                      </a:prstGeom>
                      <a:noFill/>
                      <a:ln w="9525" cap="flat" cmpd="sng" algn="ctr">
                        <a:solidFill>
                          <a:srgbClr val="92278F"/>
                        </a:solidFill>
                        <a:prstDash val="solid"/>
                      </a:ln>
                      <a:effectLst/>
                    </wps:spPr>
                    <wps:bodyPr/>
                  </wps:wsp>
                </a:graphicData>
              </a:graphic>
              <wp14:sizeRelH relativeFrom="margin">
                <wp14:pctWidth>0</wp14:pctWidth>
              </wp14:sizeRelH>
            </wp:anchor>
          </w:drawing>
        </mc:Choice>
        <mc:Fallback>
          <w:pict>
            <v:line w14:anchorId="407AFFDC" id="Straight Connector 3"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95pt,-5.15pt" to="533.8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" strokecolor="#92278f"/>
          </w:pict>
        </mc:Fallback>
      </mc:AlternateContent>
    </w:r>
    <w:r w:rsidRPr="0024636C">
      <w:rPr>
        <w:rFonts w:ascii="Georgia" w:hAnsi="Georgia"/>
        <w:color w:val="92278F"/>
        <w:sz w:val="24"/>
        <w:szCs w:val="24"/>
      </w:rPr>
      <w:t>www.abpischools.org.uk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80861" w14:textId="6DD77711" w:rsidR="00695661" w:rsidRPr="00045A04" w:rsidRDefault="00AE1321" w:rsidP="00695661">
    <w:pPr>
      <w:pStyle w:val="Footer"/>
    </w:pPr>
    <w:r w:rsidRPr="002877B4">
      <w:rPr>
        <w:noProof/>
        <w:color w:val="92278F"/>
        <w:lang w:eastAsia="en-GB"/>
      </w:rPr>
      <mc:AlternateContent>
        <mc:Choice Requires="wps">
          <w:drawing>
            <wp:anchor distT="0" distB="0" distL="114300" distR="114300" simplePos="0" relativeHeight="251659264" behindDoc="0" locked="0" layoutInCell="1" allowOverlap="1" wp14:anchorId="3151ED13" wp14:editId="2F00C573">
              <wp:simplePos x="0" y="0"/>
              <wp:positionH relativeFrom="column">
                <wp:posOffset>-340360</wp:posOffset>
              </wp:positionH>
              <wp:positionV relativeFrom="paragraph">
                <wp:posOffset>108222</wp:posOffset>
              </wp:positionV>
              <wp:extent cx="7019925" cy="0"/>
              <wp:effectExtent l="0" t="0" r="9525" b="19050"/>
              <wp:wrapNone/>
              <wp:docPr id="5" name="Straight Connector 5"/>
              <wp:cNvGraphicFramePr/>
              <a:graphic xmlns:a="http://schemas.openxmlformats.org/drawingml/2006/main">
                <a:graphicData uri="http://schemas.microsoft.com/office/word/2010/wordprocessingShape">
                  <wps:wsp>
                    <wps:cNvCnPr/>
                    <wps:spPr>
                      <a:xfrm>
                        <a:off x="0" y="0"/>
                        <a:ext cx="7019925" cy="0"/>
                      </a:xfrm>
                      <a:prstGeom prst="line">
                        <a:avLst/>
                      </a:prstGeom>
                      <a:ln>
                        <a:solidFill>
                          <a:srgbClr val="92278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15CF72D" id="Straight Connector 5"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8pt,8.5pt" to="525.9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" strokecolor="#92278f"/>
          </w:pict>
        </mc:Fallback>
      </mc:AlternateContent>
    </w:r>
    <w:r w:rsidR="00695661" w:rsidRPr="00660149">
      <w:rPr>
        <w:noProof/>
      </w:rPr>
      <w:drawing>
        <wp:anchor distT="0" distB="0" distL="114300" distR="114300" simplePos="0" relativeHeight="251666432" behindDoc="0" locked="0" layoutInCell="1" allowOverlap="1" wp14:anchorId="2863D0AD" wp14:editId="1849338C">
          <wp:simplePos x="0" y="0"/>
          <wp:positionH relativeFrom="rightMargin">
            <wp:posOffset>-9190990</wp:posOffset>
          </wp:positionH>
          <wp:positionV relativeFrom="paragraph">
            <wp:posOffset>243205</wp:posOffset>
          </wp:positionV>
          <wp:extent cx="723900" cy="735965"/>
          <wp:effectExtent l="0" t="0" r="0" b="6985"/>
          <wp:wrapSquare wrapText="bothSides"/>
          <wp:docPr id="1745137043" name="Picture 1" descr="A qr code with circl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137043" name="Picture 1" descr="A qr code with circles and dot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23900" cy="735965"/>
                  </a:xfrm>
                  <a:prstGeom prst="rect">
                    <a:avLst/>
                  </a:prstGeom>
                </pic:spPr>
              </pic:pic>
            </a:graphicData>
          </a:graphic>
          <wp14:sizeRelH relativeFrom="page">
            <wp14:pctWidth>0</wp14:pctWidth>
          </wp14:sizeRelH>
          <wp14:sizeRelV relativeFrom="page">
            <wp14:pctHeight>0</wp14:pctHeight>
          </wp14:sizeRelV>
        </wp:anchor>
      </w:drawing>
    </w:r>
    <w:r w:rsidR="00695661">
      <w:tab/>
      <w:t xml:space="preserve">                                                       </w:t>
    </w:r>
  </w:p>
  <w:p w14:paraId="147623D1" w14:textId="2622FD2B" w:rsidR="00695661" w:rsidRDefault="00695661" w:rsidP="00695661">
    <w:pPr>
      <w:pStyle w:val="Footer"/>
      <w:rPr>
        <w:rFonts w:ascii="Georgia" w:hAnsi="Georgia"/>
        <w:color w:val="92278F"/>
        <w:sz w:val="24"/>
        <w:szCs w:val="24"/>
      </w:rPr>
    </w:pPr>
    <w:r w:rsidRPr="00660149">
      <w:rPr>
        <w:noProof/>
      </w:rPr>
      <w:drawing>
        <wp:anchor distT="0" distB="0" distL="114300" distR="114300" simplePos="0" relativeHeight="251668480" behindDoc="0" locked="0" layoutInCell="1" allowOverlap="1" wp14:anchorId="43DC654B" wp14:editId="5A7C3E03">
          <wp:simplePos x="0" y="0"/>
          <wp:positionH relativeFrom="rightMargin">
            <wp:posOffset>-6725200</wp:posOffset>
          </wp:positionH>
          <wp:positionV relativeFrom="paragraph">
            <wp:posOffset>172777</wp:posOffset>
          </wp:positionV>
          <wp:extent cx="723900" cy="735965"/>
          <wp:effectExtent l="0" t="0" r="0" b="6985"/>
          <wp:wrapSquare wrapText="bothSides"/>
          <wp:docPr id="2078729543" name="Picture 2078729543" descr="A qr code with circl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137043" name="Picture 1" descr="A qr code with circles and dot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23900" cy="735965"/>
                  </a:xfrm>
                  <a:prstGeom prst="rect">
                    <a:avLst/>
                  </a:prstGeom>
                </pic:spPr>
              </pic:pic>
            </a:graphicData>
          </a:graphic>
          <wp14:sizeRelH relativeFrom="page">
            <wp14:pctWidth>0</wp14:pctWidth>
          </wp14:sizeRelH>
          <wp14:sizeRelV relativeFrom="page">
            <wp14:pctHeight>0</wp14:pctHeight>
          </wp14:sizeRelV>
        </wp:anchor>
      </w:drawing>
    </w:r>
  </w:p>
  <w:p w14:paraId="1348D3B5" w14:textId="5E824645" w:rsidR="00695661" w:rsidRDefault="00695661" w:rsidP="00695661">
    <w:pPr>
      <w:pStyle w:val="Footer"/>
      <w:rPr>
        <w:rFonts w:ascii="Georgia" w:hAnsi="Georgia"/>
        <w:color w:val="92278F"/>
        <w:sz w:val="24"/>
        <w:szCs w:val="24"/>
      </w:rPr>
    </w:pPr>
    <w:r>
      <w:rPr>
        <w:rFonts w:ascii="Georgia" w:hAnsi="Georgia"/>
        <w:color w:val="92278F"/>
        <w:sz w:val="24"/>
        <w:szCs w:val="24"/>
      </w:rPr>
      <w:t xml:space="preserve">For accompanying teaching resources, visit: </w:t>
    </w:r>
  </w:p>
  <w:p w14:paraId="6BEE84DE" w14:textId="77777777" w:rsidR="00695661" w:rsidRDefault="00695661" w:rsidP="00695661">
    <w:pPr>
      <w:pStyle w:val="Footer"/>
      <w:rPr>
        <w:rFonts w:ascii="Georgia" w:hAnsi="Georgia"/>
        <w:color w:val="92278F"/>
        <w:sz w:val="24"/>
        <w:szCs w:val="24"/>
      </w:rPr>
    </w:pPr>
  </w:p>
  <w:p w14:paraId="386C28BE" w14:textId="77777777" w:rsidR="00695661" w:rsidRPr="00045A04" w:rsidRDefault="00695661" w:rsidP="00695661">
    <w:pPr>
      <w:pStyle w:val="Footer"/>
      <w:rPr>
        <w:rFonts w:ascii="Georgia" w:hAnsi="Georgia"/>
        <w:color w:val="92278F"/>
        <w:sz w:val="24"/>
        <w:szCs w:val="24"/>
      </w:rPr>
    </w:pPr>
    <w:r w:rsidRPr="0024636C">
      <w:rPr>
        <w:rFonts w:ascii="Georgia" w:hAnsi="Georgia"/>
        <w:color w:val="92278F"/>
        <w:sz w:val="24"/>
        <w:szCs w:val="24"/>
      </w:rPr>
      <w:t>www.abpischools.org.uk</w:t>
    </w:r>
  </w:p>
  <w:p w14:paraId="489F2139" w14:textId="5B1D18AA" w:rsidR="00AE1321" w:rsidRPr="0024636C" w:rsidRDefault="00AE1321">
    <w:pPr>
      <w:pStyle w:val="Footer"/>
      <w:rPr>
        <w:rFonts w:ascii="Georgia" w:hAnsi="Georgia"/>
        <w:color w:val="92278F"/>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029C54" w14:textId="77777777" w:rsidR="00676B5F" w:rsidRDefault="00676B5F" w:rsidP="00AE1321">
      <w:pPr>
        <w:spacing w:after="0" w:line="240" w:lineRule="auto"/>
      </w:pPr>
      <w:r>
        <w:separator/>
      </w:r>
    </w:p>
  </w:footnote>
  <w:footnote w:type="continuationSeparator" w:id="0">
    <w:p w14:paraId="5EF0B589" w14:textId="77777777" w:rsidR="00676B5F" w:rsidRDefault="00676B5F" w:rsidP="00AE13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1565E" w14:textId="74C25EA5" w:rsidR="008A2B97" w:rsidRDefault="00F334DB">
    <w:pPr>
      <w:pStyle w:val="Header"/>
    </w:pPr>
    <w:r>
      <w:rPr>
        <w:noProof/>
      </w:rPr>
      <w:drawing>
        <wp:anchor distT="0" distB="0" distL="114300" distR="114300" simplePos="0" relativeHeight="251672576" behindDoc="1" locked="0" layoutInCell="1" allowOverlap="1" wp14:anchorId="5FB5CEC3" wp14:editId="4D71A6B7">
          <wp:simplePos x="0" y="0"/>
          <wp:positionH relativeFrom="margin">
            <wp:posOffset>5764530</wp:posOffset>
          </wp:positionH>
          <wp:positionV relativeFrom="paragraph">
            <wp:posOffset>-5080</wp:posOffset>
          </wp:positionV>
          <wp:extent cx="795020" cy="480060"/>
          <wp:effectExtent l="0" t="0" r="5080" b="0"/>
          <wp:wrapTight wrapText="bothSides">
            <wp:wrapPolygon edited="0">
              <wp:start x="12422" y="0"/>
              <wp:lineTo x="0" y="10286"/>
              <wp:lineTo x="0" y="18857"/>
              <wp:lineTo x="9834" y="20571"/>
              <wp:lineTo x="12939" y="20571"/>
              <wp:lineTo x="15010" y="20571"/>
              <wp:lineTo x="18633" y="16286"/>
              <wp:lineTo x="18115" y="13714"/>
              <wp:lineTo x="21220" y="8571"/>
              <wp:lineTo x="21220" y="3429"/>
              <wp:lineTo x="19668" y="0"/>
              <wp:lineTo x="12422" y="0"/>
            </wp:wrapPolygon>
          </wp:wrapTight>
          <wp:docPr id="1612116632" name="Picture 161211663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95020" cy="48006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F2513" w14:textId="182E319A" w:rsidR="007335C6" w:rsidRPr="00A44A84" w:rsidRDefault="007335C6" w:rsidP="007335C6">
    <w:pPr>
      <w:tabs>
        <w:tab w:val="center" w:pos="4680"/>
        <w:tab w:val="right" w:pos="9360"/>
      </w:tabs>
      <w:spacing w:after="0" w:line="240" w:lineRule="auto"/>
      <w:ind w:right="-72"/>
      <w:jc w:val="both"/>
      <w:rPr>
        <w:rFonts w:ascii="Arial" w:eastAsia="Times New Roman" w:hAnsi="Arial" w:cs="Arial"/>
        <w:b/>
        <w:bCs/>
        <w:color w:val="92278F"/>
        <w:sz w:val="13"/>
        <w:szCs w:val="13"/>
      </w:rPr>
    </w:pPr>
    <w:r>
      <w:rPr>
        <w:noProof/>
      </w:rPr>
      <w:drawing>
        <wp:anchor distT="0" distB="0" distL="114300" distR="114300" simplePos="0" relativeHeight="251663360" behindDoc="1" locked="0" layoutInCell="1" allowOverlap="1" wp14:anchorId="2FC3A6D6" wp14:editId="14B1FC88">
          <wp:simplePos x="0" y="0"/>
          <wp:positionH relativeFrom="column">
            <wp:posOffset>4537801</wp:posOffset>
          </wp:positionH>
          <wp:positionV relativeFrom="paragraph">
            <wp:posOffset>-193766</wp:posOffset>
          </wp:positionV>
          <wp:extent cx="1882140" cy="1136650"/>
          <wp:effectExtent l="0" t="0" r="3810" b="6350"/>
          <wp:wrapTight wrapText="bothSides">
            <wp:wrapPolygon edited="0">
              <wp:start x="13336" y="0"/>
              <wp:lineTo x="13336" y="2896"/>
              <wp:lineTo x="14429" y="5792"/>
              <wp:lineTo x="6777" y="6516"/>
              <wp:lineTo x="0" y="9050"/>
              <wp:lineTo x="0" y="16291"/>
              <wp:lineTo x="219" y="18101"/>
              <wp:lineTo x="9401" y="21359"/>
              <wp:lineTo x="10931" y="21359"/>
              <wp:lineTo x="12243" y="21359"/>
              <wp:lineTo x="13117" y="21359"/>
              <wp:lineTo x="17490" y="18101"/>
              <wp:lineTo x="17490" y="11584"/>
              <wp:lineTo x="21425" y="7964"/>
              <wp:lineTo x="21425" y="3258"/>
              <wp:lineTo x="18583" y="0"/>
              <wp:lineTo x="13336" y="0"/>
            </wp:wrapPolygon>
          </wp:wrapTight>
          <wp:docPr id="737601603" name="Picture 73760160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82140" cy="11366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36980BB6" wp14:editId="02061D76">
          <wp:simplePos x="0" y="0"/>
          <wp:positionH relativeFrom="column">
            <wp:posOffset>7292686</wp:posOffset>
          </wp:positionH>
          <wp:positionV relativeFrom="paragraph">
            <wp:posOffset>-205682</wp:posOffset>
          </wp:positionV>
          <wp:extent cx="1882140" cy="1136738"/>
          <wp:effectExtent l="0" t="0" r="3810" b="6350"/>
          <wp:wrapTight wrapText="bothSides">
            <wp:wrapPolygon edited="0">
              <wp:start x="13336" y="0"/>
              <wp:lineTo x="13336" y="2896"/>
              <wp:lineTo x="14429" y="5792"/>
              <wp:lineTo x="6777" y="6516"/>
              <wp:lineTo x="0" y="9050"/>
              <wp:lineTo x="0" y="16291"/>
              <wp:lineTo x="219" y="18101"/>
              <wp:lineTo x="9401" y="21359"/>
              <wp:lineTo x="10931" y="21359"/>
              <wp:lineTo x="12243" y="21359"/>
              <wp:lineTo x="13117" y="21359"/>
              <wp:lineTo x="17490" y="18101"/>
              <wp:lineTo x="17490" y="11584"/>
              <wp:lineTo x="21425" y="7964"/>
              <wp:lineTo x="21425" y="3258"/>
              <wp:lineTo x="18583" y="0"/>
              <wp:lineTo x="13336" y="0"/>
            </wp:wrapPolygon>
          </wp:wrapTight>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82140" cy="1136738"/>
                  </a:xfrm>
                  <a:prstGeom prst="rect">
                    <a:avLst/>
                  </a:prstGeom>
                </pic:spPr>
              </pic:pic>
            </a:graphicData>
          </a:graphic>
          <wp14:sizeRelH relativeFrom="page">
            <wp14:pctWidth>0</wp14:pctWidth>
          </wp14:sizeRelH>
          <wp14:sizeRelV relativeFrom="page">
            <wp14:pctHeight>0</wp14:pctHeight>
          </wp14:sizeRelV>
        </wp:anchor>
      </w:drawing>
    </w:r>
    <w:r w:rsidRPr="00A44A84">
      <w:rPr>
        <w:rFonts w:ascii="Arial" w:eastAsia="Times New Roman" w:hAnsi="Arial" w:cs="Arial"/>
        <w:b/>
        <w:bCs/>
        <w:color w:val="92278F"/>
        <w:sz w:val="13"/>
        <w:szCs w:val="13"/>
      </w:rPr>
      <w:t>The Association of the British Pharmaceutical Industry</w:t>
    </w:r>
  </w:p>
  <w:p w14:paraId="4A5E2AEF" w14:textId="77777777" w:rsidR="007335C6" w:rsidRPr="00A44A84" w:rsidRDefault="007335C6" w:rsidP="007335C6">
    <w:pPr>
      <w:tabs>
        <w:tab w:val="center" w:pos="4680"/>
        <w:tab w:val="right" w:pos="9360"/>
      </w:tabs>
      <w:spacing w:after="0" w:line="240" w:lineRule="auto"/>
      <w:ind w:right="-72"/>
      <w:jc w:val="both"/>
      <w:rPr>
        <w:rFonts w:ascii="Arial" w:eastAsia="Times New Roman" w:hAnsi="Arial" w:cs="Arial"/>
        <w:bCs/>
        <w:color w:val="92278F"/>
        <w:sz w:val="13"/>
        <w:szCs w:val="13"/>
      </w:rPr>
    </w:pPr>
    <w:r w:rsidRPr="00A44A84">
      <w:rPr>
        <w:rFonts w:ascii="Arial" w:eastAsia="Times New Roman" w:hAnsi="Arial" w:cs="Arial"/>
        <w:bCs/>
        <w:color w:val="92278F"/>
        <w:sz w:val="13"/>
        <w:szCs w:val="13"/>
      </w:rPr>
      <w:t xml:space="preserve">A company limited by guarantee registered in England &amp; Wales number </w:t>
    </w:r>
    <w:proofErr w:type="gramStart"/>
    <w:r w:rsidRPr="00A44A84">
      <w:rPr>
        <w:rFonts w:ascii="Arial" w:eastAsia="Times New Roman" w:hAnsi="Arial" w:cs="Arial"/>
        <w:bCs/>
        <w:color w:val="92278F"/>
        <w:sz w:val="13"/>
        <w:szCs w:val="13"/>
      </w:rPr>
      <w:t>09826787</w:t>
    </w:r>
    <w:proofErr w:type="gramEnd"/>
  </w:p>
  <w:p w14:paraId="19A1F548" w14:textId="77777777" w:rsidR="007335C6" w:rsidRPr="00A44A84" w:rsidRDefault="007335C6" w:rsidP="007335C6">
    <w:pPr>
      <w:tabs>
        <w:tab w:val="center" w:pos="4680"/>
        <w:tab w:val="right" w:pos="9360"/>
      </w:tabs>
      <w:spacing w:after="0" w:line="240" w:lineRule="auto"/>
      <w:ind w:right="-72"/>
      <w:jc w:val="both"/>
      <w:rPr>
        <w:rFonts w:ascii="Arial" w:eastAsia="Times New Roman" w:hAnsi="Arial" w:cs="Arial"/>
        <w:bCs/>
        <w:color w:val="92278F"/>
        <w:sz w:val="13"/>
        <w:szCs w:val="13"/>
      </w:rPr>
    </w:pPr>
  </w:p>
  <w:p w14:paraId="754B988E" w14:textId="77777777" w:rsidR="007335C6" w:rsidRPr="00A44A84" w:rsidRDefault="007335C6" w:rsidP="007335C6">
    <w:pPr>
      <w:tabs>
        <w:tab w:val="center" w:pos="4680"/>
        <w:tab w:val="right" w:pos="9360"/>
      </w:tabs>
      <w:spacing w:after="0" w:line="240" w:lineRule="auto"/>
      <w:ind w:right="-72"/>
      <w:jc w:val="both"/>
      <w:rPr>
        <w:rFonts w:ascii="Arial" w:eastAsia="Times New Roman" w:hAnsi="Arial" w:cs="Arial"/>
        <w:b/>
        <w:bCs/>
        <w:color w:val="92278F"/>
        <w:sz w:val="13"/>
        <w:szCs w:val="13"/>
      </w:rPr>
    </w:pPr>
    <w:r w:rsidRPr="00A44A84">
      <w:rPr>
        <w:rFonts w:ascii="Arial" w:eastAsia="Times New Roman" w:hAnsi="Arial" w:cs="Arial"/>
        <w:b/>
        <w:bCs/>
        <w:color w:val="92278F"/>
        <w:sz w:val="13"/>
        <w:szCs w:val="13"/>
      </w:rPr>
      <w:t xml:space="preserve">Get in </w:t>
    </w:r>
    <w:proofErr w:type="gramStart"/>
    <w:r w:rsidRPr="00A44A84">
      <w:rPr>
        <w:rFonts w:ascii="Arial" w:eastAsia="Times New Roman" w:hAnsi="Arial" w:cs="Arial"/>
        <w:b/>
        <w:bCs/>
        <w:color w:val="92278F"/>
        <w:sz w:val="13"/>
        <w:szCs w:val="13"/>
      </w:rPr>
      <w:t>touch</w:t>
    </w:r>
    <w:proofErr w:type="gramEnd"/>
  </w:p>
  <w:p w14:paraId="702871C6" w14:textId="77777777" w:rsidR="007335C6" w:rsidRPr="00A44A84" w:rsidRDefault="007335C6" w:rsidP="007335C6">
    <w:pPr>
      <w:tabs>
        <w:tab w:val="center" w:pos="4680"/>
        <w:tab w:val="right" w:pos="9360"/>
      </w:tabs>
      <w:spacing w:after="0" w:line="240" w:lineRule="auto"/>
      <w:ind w:right="20"/>
      <w:jc w:val="both"/>
      <w:rPr>
        <w:rFonts w:ascii="Arial" w:eastAsia="Times New Roman" w:hAnsi="Arial" w:cs="Arial"/>
        <w:b/>
        <w:bCs/>
        <w:color w:val="92278F"/>
        <w:sz w:val="13"/>
        <w:szCs w:val="13"/>
      </w:rPr>
    </w:pPr>
    <w:r w:rsidRPr="00A44A84">
      <w:rPr>
        <w:rFonts w:ascii="Arial" w:eastAsia="Times New Roman" w:hAnsi="Arial" w:cs="Arial"/>
        <w:b/>
        <w:bCs/>
        <w:color w:val="92278F"/>
        <w:sz w:val="13"/>
        <w:szCs w:val="13"/>
      </w:rPr>
      <w:t xml:space="preserve">T: </w:t>
    </w:r>
    <w:r w:rsidRPr="00A44A84">
      <w:rPr>
        <w:rFonts w:ascii="Arial" w:eastAsia="Times New Roman" w:hAnsi="Arial" w:cs="Arial"/>
        <w:bCs/>
        <w:color w:val="92278F"/>
        <w:sz w:val="13"/>
        <w:szCs w:val="13"/>
      </w:rPr>
      <w:t>+44 (0)20 7930 3477</w:t>
    </w:r>
  </w:p>
  <w:p w14:paraId="5AA1B23D" w14:textId="0EEBAEB4" w:rsidR="007335C6" w:rsidRPr="00A44A84" w:rsidRDefault="007335C6" w:rsidP="007335C6">
    <w:pPr>
      <w:tabs>
        <w:tab w:val="center" w:pos="4680"/>
        <w:tab w:val="right" w:pos="9360"/>
      </w:tabs>
      <w:spacing w:after="0" w:line="240" w:lineRule="auto"/>
      <w:ind w:right="20"/>
      <w:jc w:val="both"/>
      <w:rPr>
        <w:rFonts w:ascii="Arial" w:eastAsia="Times New Roman" w:hAnsi="Arial" w:cs="Arial"/>
        <w:bCs/>
        <w:color w:val="92278F"/>
        <w:sz w:val="13"/>
        <w:szCs w:val="13"/>
      </w:rPr>
    </w:pPr>
    <w:r w:rsidRPr="00A44A84">
      <w:rPr>
        <w:rFonts w:ascii="Arial" w:eastAsia="Times New Roman" w:hAnsi="Arial" w:cs="Arial"/>
        <w:b/>
        <w:bCs/>
        <w:color w:val="92278F"/>
        <w:sz w:val="13"/>
        <w:szCs w:val="13"/>
      </w:rPr>
      <w:t xml:space="preserve">E: </w:t>
    </w:r>
    <w:r w:rsidRPr="00A44A84">
      <w:rPr>
        <w:rFonts w:ascii="Arial" w:eastAsia="Times New Roman" w:hAnsi="Arial" w:cs="Arial"/>
        <w:bCs/>
        <w:color w:val="92278F"/>
        <w:sz w:val="13"/>
        <w:szCs w:val="13"/>
      </w:rPr>
      <w:t>getintouch@abpi.org.uk</w:t>
    </w:r>
    <w:r>
      <w:rPr>
        <w:rFonts w:ascii="Arial" w:eastAsia="Times New Roman" w:hAnsi="Arial" w:cs="Arial"/>
        <w:bCs/>
        <w:color w:val="92278F"/>
        <w:sz w:val="13"/>
        <w:szCs w:val="13"/>
      </w:rPr>
      <w:t xml:space="preserve"> </w:t>
    </w:r>
  </w:p>
  <w:p w14:paraId="083FAB00" w14:textId="5EAC4C1A" w:rsidR="007335C6" w:rsidRPr="00A44A84" w:rsidRDefault="007335C6" w:rsidP="007335C6">
    <w:pPr>
      <w:tabs>
        <w:tab w:val="center" w:pos="4680"/>
        <w:tab w:val="right" w:pos="9360"/>
      </w:tabs>
      <w:spacing w:after="0" w:line="240" w:lineRule="auto"/>
      <w:ind w:right="20"/>
      <w:jc w:val="both"/>
      <w:rPr>
        <w:rFonts w:ascii="Arial" w:eastAsia="Times New Roman" w:hAnsi="Arial" w:cs="Arial"/>
        <w:b/>
        <w:bCs/>
        <w:color w:val="92278F"/>
        <w:sz w:val="13"/>
        <w:szCs w:val="13"/>
      </w:rPr>
    </w:pPr>
  </w:p>
  <w:p w14:paraId="0D8FD481" w14:textId="7A62390F" w:rsidR="007335C6" w:rsidRPr="00A44A84" w:rsidRDefault="007335C6" w:rsidP="007335C6">
    <w:pPr>
      <w:tabs>
        <w:tab w:val="center" w:pos="4680"/>
        <w:tab w:val="right" w:pos="9360"/>
      </w:tabs>
      <w:spacing w:after="0" w:line="240" w:lineRule="auto"/>
      <w:ind w:right="20"/>
      <w:jc w:val="both"/>
      <w:rPr>
        <w:rFonts w:ascii="Arial" w:eastAsia="Times New Roman" w:hAnsi="Arial" w:cs="Arial"/>
        <w:bCs/>
        <w:color w:val="92278F"/>
        <w:sz w:val="13"/>
        <w:szCs w:val="13"/>
      </w:rPr>
    </w:pPr>
    <w:r w:rsidRPr="00A44A84">
      <w:rPr>
        <w:rFonts w:ascii="Arial" w:eastAsia="Times New Roman" w:hAnsi="Arial" w:cs="Arial"/>
        <w:b/>
        <w:bCs/>
        <w:color w:val="92278F"/>
        <w:sz w:val="13"/>
        <w:szCs w:val="13"/>
      </w:rPr>
      <w:t>Registered office</w:t>
    </w:r>
    <w:r w:rsidRPr="00A44A84">
      <w:rPr>
        <w:rFonts w:ascii="Arial" w:eastAsia="Times New Roman" w:hAnsi="Arial" w:cs="Arial"/>
        <w:bCs/>
        <w:color w:val="92278F"/>
        <w:sz w:val="13"/>
        <w:szCs w:val="13"/>
      </w:rPr>
      <w:t xml:space="preserve"> </w:t>
    </w:r>
  </w:p>
  <w:p w14:paraId="61D80080" w14:textId="77777777" w:rsidR="007335C6" w:rsidRPr="00A44A84" w:rsidRDefault="007335C6" w:rsidP="007335C6">
    <w:pPr>
      <w:tabs>
        <w:tab w:val="center" w:pos="4680"/>
        <w:tab w:val="right" w:pos="9360"/>
      </w:tabs>
      <w:spacing w:after="0" w:line="240" w:lineRule="auto"/>
      <w:ind w:right="20"/>
      <w:jc w:val="both"/>
      <w:rPr>
        <w:rFonts w:ascii="Arial" w:eastAsia="Times New Roman" w:hAnsi="Arial" w:cs="Arial"/>
        <w:bCs/>
        <w:color w:val="92278F"/>
        <w:sz w:val="13"/>
        <w:szCs w:val="13"/>
      </w:rPr>
    </w:pPr>
    <w:r w:rsidRPr="00A44A84">
      <w:rPr>
        <w:rFonts w:ascii="Arial" w:eastAsia="Times New Roman" w:hAnsi="Arial" w:cs="Arial"/>
        <w:bCs/>
        <w:color w:val="92278F"/>
        <w:sz w:val="13"/>
        <w:szCs w:val="13"/>
      </w:rPr>
      <w:t>2nd Floor Goldings House, Hay’s Galleria, 2 Hay’</w:t>
    </w:r>
    <w:r w:rsidRPr="000C6E96">
      <w:rPr>
        <w:rFonts w:ascii="Arial" w:eastAsia="Times New Roman" w:hAnsi="Arial" w:cs="Arial"/>
        <w:bCs/>
        <w:color w:val="92278F"/>
        <w:sz w:val="13"/>
        <w:szCs w:val="13"/>
      </w:rPr>
      <w:t>s Lane, London, SE1</w:t>
    </w:r>
    <w:r w:rsidRPr="00A44A84">
      <w:rPr>
        <w:rFonts w:ascii="Arial" w:eastAsia="Times New Roman" w:hAnsi="Arial" w:cs="Arial"/>
        <w:bCs/>
        <w:color w:val="92278F"/>
        <w:sz w:val="13"/>
        <w:szCs w:val="13"/>
      </w:rPr>
      <w:t xml:space="preserve"> 2HB</w:t>
    </w:r>
  </w:p>
  <w:p w14:paraId="2837696D" w14:textId="2FA2EB6B" w:rsidR="00A44A84" w:rsidRPr="00A44A84" w:rsidRDefault="00A44A84" w:rsidP="001B555F">
    <w:pPr>
      <w:tabs>
        <w:tab w:val="center" w:pos="4680"/>
        <w:tab w:val="right" w:pos="9360"/>
      </w:tabs>
      <w:spacing w:after="0" w:line="240" w:lineRule="auto"/>
      <w:ind w:right="-72"/>
      <w:jc w:val="both"/>
      <w:rPr>
        <w:rFonts w:ascii="Arial" w:eastAsia="Times New Roman" w:hAnsi="Arial" w:cs="Arial"/>
        <w:bCs/>
        <w:color w:val="92278F"/>
        <w:sz w:val="13"/>
        <w:szCs w:val="13"/>
      </w:rPr>
    </w:pPr>
  </w:p>
  <w:p w14:paraId="58205824" w14:textId="4F533716" w:rsidR="00AE1321" w:rsidRDefault="00AE13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E418FD"/>
    <w:multiLevelType w:val="hybridMultilevel"/>
    <w:tmpl w:val="D7D6CBE2"/>
    <w:lvl w:ilvl="0" w:tplc="0D48D4B6">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106876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476A"/>
    <w:rsid w:val="00017B31"/>
    <w:rsid w:val="000213AC"/>
    <w:rsid w:val="00026A4A"/>
    <w:rsid w:val="00055B8D"/>
    <w:rsid w:val="0007360B"/>
    <w:rsid w:val="000B73E8"/>
    <w:rsid w:val="000C6E96"/>
    <w:rsid w:val="000E4AB5"/>
    <w:rsid w:val="00102B95"/>
    <w:rsid w:val="00105ECC"/>
    <w:rsid w:val="00116B18"/>
    <w:rsid w:val="00125218"/>
    <w:rsid w:val="0012667A"/>
    <w:rsid w:val="00131747"/>
    <w:rsid w:val="0014048B"/>
    <w:rsid w:val="0015284E"/>
    <w:rsid w:val="0015476A"/>
    <w:rsid w:val="00160C42"/>
    <w:rsid w:val="001647CB"/>
    <w:rsid w:val="00183736"/>
    <w:rsid w:val="00191E4B"/>
    <w:rsid w:val="001B555F"/>
    <w:rsid w:val="001C475E"/>
    <w:rsid w:val="0024636C"/>
    <w:rsid w:val="00265BE8"/>
    <w:rsid w:val="00271DA9"/>
    <w:rsid w:val="00276935"/>
    <w:rsid w:val="00282286"/>
    <w:rsid w:val="002877B4"/>
    <w:rsid w:val="002919C9"/>
    <w:rsid w:val="002A5980"/>
    <w:rsid w:val="002B5A2B"/>
    <w:rsid w:val="002D22CE"/>
    <w:rsid w:val="002E1469"/>
    <w:rsid w:val="002E51CC"/>
    <w:rsid w:val="0030223B"/>
    <w:rsid w:val="00311B8E"/>
    <w:rsid w:val="003210E7"/>
    <w:rsid w:val="00340E94"/>
    <w:rsid w:val="0036639C"/>
    <w:rsid w:val="00382EBC"/>
    <w:rsid w:val="00387F0D"/>
    <w:rsid w:val="003A56C4"/>
    <w:rsid w:val="003C386B"/>
    <w:rsid w:val="0040108F"/>
    <w:rsid w:val="0044396E"/>
    <w:rsid w:val="00447ADB"/>
    <w:rsid w:val="00467F15"/>
    <w:rsid w:val="0047689C"/>
    <w:rsid w:val="00483705"/>
    <w:rsid w:val="004924E0"/>
    <w:rsid w:val="004B1A3E"/>
    <w:rsid w:val="004B7700"/>
    <w:rsid w:val="004C030B"/>
    <w:rsid w:val="004C724B"/>
    <w:rsid w:val="004F5448"/>
    <w:rsid w:val="004F5723"/>
    <w:rsid w:val="004F67F9"/>
    <w:rsid w:val="00503DC9"/>
    <w:rsid w:val="00512CD6"/>
    <w:rsid w:val="00521467"/>
    <w:rsid w:val="00530574"/>
    <w:rsid w:val="0053615E"/>
    <w:rsid w:val="00544578"/>
    <w:rsid w:val="00566B26"/>
    <w:rsid w:val="00586DB2"/>
    <w:rsid w:val="00593862"/>
    <w:rsid w:val="005977B7"/>
    <w:rsid w:val="005A29BE"/>
    <w:rsid w:val="005C2A1E"/>
    <w:rsid w:val="005C6BD5"/>
    <w:rsid w:val="005D41EA"/>
    <w:rsid w:val="005E4EF4"/>
    <w:rsid w:val="005F635C"/>
    <w:rsid w:val="005F7950"/>
    <w:rsid w:val="00605C4A"/>
    <w:rsid w:val="00611A21"/>
    <w:rsid w:val="006316E4"/>
    <w:rsid w:val="006322A3"/>
    <w:rsid w:val="006359AE"/>
    <w:rsid w:val="006521AC"/>
    <w:rsid w:val="00660644"/>
    <w:rsid w:val="00662265"/>
    <w:rsid w:val="00665F73"/>
    <w:rsid w:val="006713F4"/>
    <w:rsid w:val="00671AFD"/>
    <w:rsid w:val="00676B5F"/>
    <w:rsid w:val="0069210A"/>
    <w:rsid w:val="00695661"/>
    <w:rsid w:val="006B1A00"/>
    <w:rsid w:val="006B3438"/>
    <w:rsid w:val="006C0D9E"/>
    <w:rsid w:val="006E0E7C"/>
    <w:rsid w:val="006E304D"/>
    <w:rsid w:val="006E3C68"/>
    <w:rsid w:val="006E7998"/>
    <w:rsid w:val="006F5CB3"/>
    <w:rsid w:val="00712ACA"/>
    <w:rsid w:val="007335C6"/>
    <w:rsid w:val="00735CAE"/>
    <w:rsid w:val="00785B8E"/>
    <w:rsid w:val="007967C7"/>
    <w:rsid w:val="007B77C0"/>
    <w:rsid w:val="007D23AA"/>
    <w:rsid w:val="007D2D03"/>
    <w:rsid w:val="007F2D18"/>
    <w:rsid w:val="007F55F4"/>
    <w:rsid w:val="00801F8B"/>
    <w:rsid w:val="00813B15"/>
    <w:rsid w:val="00826DB0"/>
    <w:rsid w:val="0085596F"/>
    <w:rsid w:val="00881DFE"/>
    <w:rsid w:val="00881E98"/>
    <w:rsid w:val="008856B0"/>
    <w:rsid w:val="008948D5"/>
    <w:rsid w:val="008A2B97"/>
    <w:rsid w:val="008A52AC"/>
    <w:rsid w:val="008C7FD0"/>
    <w:rsid w:val="009136B1"/>
    <w:rsid w:val="00921EBA"/>
    <w:rsid w:val="009229A2"/>
    <w:rsid w:val="0095626E"/>
    <w:rsid w:val="00956A1A"/>
    <w:rsid w:val="00957AA7"/>
    <w:rsid w:val="009618AA"/>
    <w:rsid w:val="00964A00"/>
    <w:rsid w:val="00986112"/>
    <w:rsid w:val="00992F6A"/>
    <w:rsid w:val="009A1003"/>
    <w:rsid w:val="009A393F"/>
    <w:rsid w:val="009D12CF"/>
    <w:rsid w:val="009F429F"/>
    <w:rsid w:val="009F58ED"/>
    <w:rsid w:val="00A062B0"/>
    <w:rsid w:val="00A165C1"/>
    <w:rsid w:val="00A44A84"/>
    <w:rsid w:val="00A723D6"/>
    <w:rsid w:val="00A82B2E"/>
    <w:rsid w:val="00A8600E"/>
    <w:rsid w:val="00A91F37"/>
    <w:rsid w:val="00AA2825"/>
    <w:rsid w:val="00AD3602"/>
    <w:rsid w:val="00AE1321"/>
    <w:rsid w:val="00B1768D"/>
    <w:rsid w:val="00B271E3"/>
    <w:rsid w:val="00B3415A"/>
    <w:rsid w:val="00B42295"/>
    <w:rsid w:val="00B456A4"/>
    <w:rsid w:val="00B60B0B"/>
    <w:rsid w:val="00B73CD3"/>
    <w:rsid w:val="00B92113"/>
    <w:rsid w:val="00BD62EB"/>
    <w:rsid w:val="00C15EC1"/>
    <w:rsid w:val="00C33FA0"/>
    <w:rsid w:val="00C53163"/>
    <w:rsid w:val="00C929D2"/>
    <w:rsid w:val="00C970A2"/>
    <w:rsid w:val="00CD20E8"/>
    <w:rsid w:val="00CE4FEB"/>
    <w:rsid w:val="00CF561C"/>
    <w:rsid w:val="00D67DCB"/>
    <w:rsid w:val="00D81514"/>
    <w:rsid w:val="00D857B6"/>
    <w:rsid w:val="00D94F85"/>
    <w:rsid w:val="00D95EAF"/>
    <w:rsid w:val="00DA2AB3"/>
    <w:rsid w:val="00DB639F"/>
    <w:rsid w:val="00DC30DB"/>
    <w:rsid w:val="00DC7679"/>
    <w:rsid w:val="00DE36D0"/>
    <w:rsid w:val="00E12A7A"/>
    <w:rsid w:val="00E73A99"/>
    <w:rsid w:val="00E941E5"/>
    <w:rsid w:val="00ED09A8"/>
    <w:rsid w:val="00ED6345"/>
    <w:rsid w:val="00EF1568"/>
    <w:rsid w:val="00EF50CE"/>
    <w:rsid w:val="00F04DD6"/>
    <w:rsid w:val="00F129F5"/>
    <w:rsid w:val="00F26835"/>
    <w:rsid w:val="00F334DB"/>
    <w:rsid w:val="00F45D43"/>
    <w:rsid w:val="00F61D56"/>
    <w:rsid w:val="00FD5BD0"/>
    <w:rsid w:val="00FD6A36"/>
    <w:rsid w:val="00FD6FDD"/>
    <w:rsid w:val="00FE24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870C3D"/>
  <w15:docId w15:val="{46461738-2D60-45AD-8D4B-023F24690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6E0E7C"/>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13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1321"/>
  </w:style>
  <w:style w:type="paragraph" w:styleId="Footer">
    <w:name w:val="footer"/>
    <w:basedOn w:val="Normal"/>
    <w:link w:val="FooterChar"/>
    <w:unhideWhenUsed/>
    <w:rsid w:val="00AE13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1321"/>
  </w:style>
  <w:style w:type="paragraph" w:styleId="BalloonText">
    <w:name w:val="Balloon Text"/>
    <w:basedOn w:val="Normal"/>
    <w:link w:val="BalloonTextChar"/>
    <w:uiPriority w:val="99"/>
    <w:semiHidden/>
    <w:unhideWhenUsed/>
    <w:rsid w:val="00AE13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1321"/>
    <w:rPr>
      <w:rFonts w:ascii="Tahoma" w:hAnsi="Tahoma" w:cs="Tahoma"/>
      <w:sz w:val="16"/>
      <w:szCs w:val="16"/>
    </w:rPr>
  </w:style>
  <w:style w:type="paragraph" w:styleId="BodyText">
    <w:name w:val="Body Text"/>
    <w:basedOn w:val="Normal"/>
    <w:link w:val="BodyTextChar"/>
    <w:semiHidden/>
    <w:rsid w:val="009F429F"/>
    <w:pPr>
      <w:spacing w:after="0" w:line="240" w:lineRule="auto"/>
    </w:pPr>
    <w:rPr>
      <w:rFonts w:ascii="Arial" w:eastAsia="Times New Roman" w:hAnsi="Arial" w:cs="Arial"/>
      <w:sz w:val="24"/>
      <w:szCs w:val="24"/>
    </w:rPr>
  </w:style>
  <w:style w:type="character" w:customStyle="1" w:styleId="BodyTextChar">
    <w:name w:val="Body Text Char"/>
    <w:basedOn w:val="DefaultParagraphFont"/>
    <w:link w:val="BodyText"/>
    <w:semiHidden/>
    <w:rsid w:val="009F429F"/>
    <w:rPr>
      <w:rFonts w:ascii="Arial" w:eastAsia="Times New Roman" w:hAnsi="Arial" w:cs="Arial"/>
      <w:sz w:val="24"/>
      <w:szCs w:val="24"/>
    </w:rPr>
  </w:style>
  <w:style w:type="paragraph" w:customStyle="1" w:styleId="paragraph">
    <w:name w:val="paragraph"/>
    <w:basedOn w:val="Normal"/>
    <w:rsid w:val="0054457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44578"/>
  </w:style>
  <w:style w:type="character" w:customStyle="1" w:styleId="eop">
    <w:name w:val="eop"/>
    <w:basedOn w:val="DefaultParagraphFont"/>
    <w:rsid w:val="00544578"/>
  </w:style>
  <w:style w:type="character" w:customStyle="1" w:styleId="findhit">
    <w:name w:val="findhit"/>
    <w:basedOn w:val="DefaultParagraphFont"/>
    <w:rsid w:val="00544578"/>
  </w:style>
  <w:style w:type="character" w:customStyle="1" w:styleId="contextualspellingandgrammarerror">
    <w:name w:val="contextualspellingandgrammarerror"/>
    <w:basedOn w:val="DefaultParagraphFont"/>
    <w:rsid w:val="00544578"/>
  </w:style>
  <w:style w:type="paragraph" w:styleId="NormalWeb">
    <w:name w:val="Normal (Web)"/>
    <w:basedOn w:val="Normal"/>
    <w:uiPriority w:val="99"/>
    <w:semiHidden/>
    <w:unhideWhenUsed/>
    <w:rsid w:val="00B9211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B3415A"/>
    <w:rPr>
      <w:i/>
      <w:iCs/>
    </w:rPr>
  </w:style>
  <w:style w:type="character" w:styleId="Strong">
    <w:name w:val="Strong"/>
    <w:basedOn w:val="DefaultParagraphFont"/>
    <w:uiPriority w:val="22"/>
    <w:qFormat/>
    <w:rsid w:val="0007360B"/>
    <w:rPr>
      <w:b/>
      <w:bCs/>
    </w:rPr>
  </w:style>
  <w:style w:type="character" w:styleId="Hyperlink">
    <w:name w:val="Hyperlink"/>
    <w:basedOn w:val="DefaultParagraphFont"/>
    <w:uiPriority w:val="99"/>
    <w:unhideWhenUsed/>
    <w:rsid w:val="00964A00"/>
    <w:rPr>
      <w:color w:val="0000FF" w:themeColor="hyperlink"/>
      <w:u w:val="single"/>
    </w:rPr>
  </w:style>
  <w:style w:type="character" w:styleId="UnresolvedMention">
    <w:name w:val="Unresolved Mention"/>
    <w:basedOn w:val="DefaultParagraphFont"/>
    <w:uiPriority w:val="99"/>
    <w:semiHidden/>
    <w:unhideWhenUsed/>
    <w:rsid w:val="00964A00"/>
    <w:rPr>
      <w:color w:val="605E5C"/>
      <w:shd w:val="clear" w:color="auto" w:fill="E1DFDD"/>
    </w:rPr>
  </w:style>
  <w:style w:type="character" w:customStyle="1" w:styleId="Heading4Char">
    <w:name w:val="Heading 4 Char"/>
    <w:basedOn w:val="DefaultParagraphFont"/>
    <w:link w:val="Heading4"/>
    <w:uiPriority w:val="9"/>
    <w:rsid w:val="006E0E7C"/>
    <w:rPr>
      <w:rFonts w:ascii="Times New Roman" w:eastAsia="Times New Roman" w:hAnsi="Times New Roman" w:cs="Times New Roman"/>
      <w:b/>
      <w:bCs/>
      <w:sz w:val="24"/>
      <w:szCs w:val="24"/>
      <w:lang w:eastAsia="en-GB"/>
    </w:rPr>
  </w:style>
  <w:style w:type="character" w:customStyle="1" w:styleId="spellingerror">
    <w:name w:val="spellingerror"/>
    <w:basedOn w:val="DefaultParagraphFont"/>
    <w:rsid w:val="004B7700"/>
  </w:style>
  <w:style w:type="paragraph" w:styleId="ListParagraph">
    <w:name w:val="List Paragraph"/>
    <w:basedOn w:val="Normal"/>
    <w:uiPriority w:val="34"/>
    <w:qFormat/>
    <w:rsid w:val="00265B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3642601">
      <w:bodyDiv w:val="1"/>
      <w:marLeft w:val="0"/>
      <w:marRight w:val="0"/>
      <w:marTop w:val="0"/>
      <w:marBottom w:val="0"/>
      <w:divBdr>
        <w:top w:val="none" w:sz="0" w:space="0" w:color="auto"/>
        <w:left w:val="none" w:sz="0" w:space="0" w:color="auto"/>
        <w:bottom w:val="none" w:sz="0" w:space="0" w:color="auto"/>
        <w:right w:val="none" w:sz="0" w:space="0" w:color="auto"/>
      </w:divBdr>
      <w:divsChild>
        <w:div w:id="1959794242">
          <w:marLeft w:val="0"/>
          <w:marRight w:val="0"/>
          <w:marTop w:val="0"/>
          <w:marBottom w:val="0"/>
          <w:divBdr>
            <w:top w:val="none" w:sz="0" w:space="0" w:color="auto"/>
            <w:left w:val="none" w:sz="0" w:space="0" w:color="auto"/>
            <w:bottom w:val="none" w:sz="0" w:space="0" w:color="auto"/>
            <w:right w:val="none" w:sz="0" w:space="0" w:color="auto"/>
          </w:divBdr>
        </w:div>
        <w:div w:id="1959481030">
          <w:marLeft w:val="0"/>
          <w:marRight w:val="0"/>
          <w:marTop w:val="0"/>
          <w:marBottom w:val="0"/>
          <w:divBdr>
            <w:top w:val="none" w:sz="0" w:space="0" w:color="auto"/>
            <w:left w:val="none" w:sz="0" w:space="0" w:color="auto"/>
            <w:bottom w:val="none" w:sz="0" w:space="0" w:color="auto"/>
            <w:right w:val="none" w:sz="0" w:space="0" w:color="auto"/>
          </w:divBdr>
        </w:div>
        <w:div w:id="738676607">
          <w:marLeft w:val="0"/>
          <w:marRight w:val="0"/>
          <w:marTop w:val="0"/>
          <w:marBottom w:val="0"/>
          <w:divBdr>
            <w:top w:val="none" w:sz="0" w:space="0" w:color="auto"/>
            <w:left w:val="none" w:sz="0" w:space="0" w:color="auto"/>
            <w:bottom w:val="none" w:sz="0" w:space="0" w:color="auto"/>
            <w:right w:val="none" w:sz="0" w:space="0" w:color="auto"/>
          </w:divBdr>
        </w:div>
        <w:div w:id="1834446085">
          <w:marLeft w:val="0"/>
          <w:marRight w:val="0"/>
          <w:marTop w:val="0"/>
          <w:marBottom w:val="0"/>
          <w:divBdr>
            <w:top w:val="none" w:sz="0" w:space="0" w:color="auto"/>
            <w:left w:val="none" w:sz="0" w:space="0" w:color="auto"/>
            <w:bottom w:val="none" w:sz="0" w:space="0" w:color="auto"/>
            <w:right w:val="none" w:sz="0" w:space="0" w:color="auto"/>
          </w:divBdr>
        </w:div>
        <w:div w:id="284043315">
          <w:marLeft w:val="0"/>
          <w:marRight w:val="0"/>
          <w:marTop w:val="0"/>
          <w:marBottom w:val="0"/>
          <w:divBdr>
            <w:top w:val="none" w:sz="0" w:space="0" w:color="auto"/>
            <w:left w:val="none" w:sz="0" w:space="0" w:color="auto"/>
            <w:bottom w:val="none" w:sz="0" w:space="0" w:color="auto"/>
            <w:right w:val="none" w:sz="0" w:space="0" w:color="auto"/>
          </w:divBdr>
        </w:div>
      </w:divsChild>
    </w:div>
    <w:div w:id="921913791">
      <w:bodyDiv w:val="1"/>
      <w:marLeft w:val="0"/>
      <w:marRight w:val="0"/>
      <w:marTop w:val="0"/>
      <w:marBottom w:val="0"/>
      <w:divBdr>
        <w:top w:val="none" w:sz="0" w:space="0" w:color="auto"/>
        <w:left w:val="none" w:sz="0" w:space="0" w:color="auto"/>
        <w:bottom w:val="none" w:sz="0" w:space="0" w:color="auto"/>
        <w:right w:val="none" w:sz="0" w:space="0" w:color="auto"/>
      </w:divBdr>
      <w:divsChild>
        <w:div w:id="980232461">
          <w:marLeft w:val="0"/>
          <w:marRight w:val="0"/>
          <w:marTop w:val="0"/>
          <w:marBottom w:val="0"/>
          <w:divBdr>
            <w:top w:val="none" w:sz="0" w:space="0" w:color="auto"/>
            <w:left w:val="none" w:sz="0" w:space="0" w:color="auto"/>
            <w:bottom w:val="none" w:sz="0" w:space="0" w:color="auto"/>
            <w:right w:val="none" w:sz="0" w:space="0" w:color="auto"/>
          </w:divBdr>
          <w:divsChild>
            <w:div w:id="478499273">
              <w:marLeft w:val="0"/>
              <w:marRight w:val="0"/>
              <w:marTop w:val="0"/>
              <w:marBottom w:val="0"/>
              <w:divBdr>
                <w:top w:val="none" w:sz="0" w:space="0" w:color="auto"/>
                <w:left w:val="none" w:sz="0" w:space="0" w:color="auto"/>
                <w:bottom w:val="none" w:sz="0" w:space="0" w:color="auto"/>
                <w:right w:val="none" w:sz="0" w:space="0" w:color="auto"/>
              </w:divBdr>
              <w:divsChild>
                <w:div w:id="197749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755066">
          <w:marLeft w:val="0"/>
          <w:marRight w:val="0"/>
          <w:marTop w:val="0"/>
          <w:marBottom w:val="0"/>
          <w:divBdr>
            <w:top w:val="none" w:sz="0" w:space="0" w:color="auto"/>
            <w:left w:val="none" w:sz="0" w:space="0" w:color="auto"/>
            <w:bottom w:val="none" w:sz="0" w:space="0" w:color="auto"/>
            <w:right w:val="none" w:sz="0" w:space="0" w:color="auto"/>
          </w:divBdr>
          <w:divsChild>
            <w:div w:id="703599302">
              <w:marLeft w:val="0"/>
              <w:marRight w:val="0"/>
              <w:marTop w:val="0"/>
              <w:marBottom w:val="0"/>
              <w:divBdr>
                <w:top w:val="none" w:sz="0" w:space="0" w:color="auto"/>
                <w:left w:val="none" w:sz="0" w:space="0" w:color="auto"/>
                <w:bottom w:val="none" w:sz="0" w:space="0" w:color="auto"/>
                <w:right w:val="none" w:sz="0" w:space="0" w:color="auto"/>
              </w:divBdr>
              <w:divsChild>
                <w:div w:id="165414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745496">
      <w:bodyDiv w:val="1"/>
      <w:marLeft w:val="0"/>
      <w:marRight w:val="0"/>
      <w:marTop w:val="0"/>
      <w:marBottom w:val="0"/>
      <w:divBdr>
        <w:top w:val="none" w:sz="0" w:space="0" w:color="auto"/>
        <w:left w:val="none" w:sz="0" w:space="0" w:color="auto"/>
        <w:bottom w:val="none" w:sz="0" w:space="0" w:color="auto"/>
        <w:right w:val="none" w:sz="0" w:space="0" w:color="auto"/>
      </w:divBdr>
    </w:div>
    <w:div w:id="1237132717">
      <w:bodyDiv w:val="1"/>
      <w:marLeft w:val="0"/>
      <w:marRight w:val="0"/>
      <w:marTop w:val="0"/>
      <w:marBottom w:val="0"/>
      <w:divBdr>
        <w:top w:val="none" w:sz="0" w:space="0" w:color="auto"/>
        <w:left w:val="none" w:sz="0" w:space="0" w:color="auto"/>
        <w:bottom w:val="none" w:sz="0" w:space="0" w:color="auto"/>
        <w:right w:val="none" w:sz="0" w:space="0" w:color="auto"/>
      </w:divBdr>
      <w:divsChild>
        <w:div w:id="1985964548">
          <w:marLeft w:val="0"/>
          <w:marRight w:val="0"/>
          <w:marTop w:val="0"/>
          <w:marBottom w:val="0"/>
          <w:divBdr>
            <w:top w:val="none" w:sz="0" w:space="0" w:color="auto"/>
            <w:left w:val="none" w:sz="0" w:space="0" w:color="auto"/>
            <w:bottom w:val="none" w:sz="0" w:space="0" w:color="auto"/>
            <w:right w:val="none" w:sz="0" w:space="0" w:color="auto"/>
          </w:divBdr>
        </w:div>
        <w:div w:id="891426388">
          <w:marLeft w:val="0"/>
          <w:marRight w:val="0"/>
          <w:marTop w:val="0"/>
          <w:marBottom w:val="0"/>
          <w:divBdr>
            <w:top w:val="none" w:sz="0" w:space="0" w:color="auto"/>
            <w:left w:val="none" w:sz="0" w:space="0" w:color="auto"/>
            <w:bottom w:val="none" w:sz="0" w:space="0" w:color="auto"/>
            <w:right w:val="none" w:sz="0" w:space="0" w:color="auto"/>
          </w:divBdr>
        </w:div>
        <w:div w:id="740642188">
          <w:marLeft w:val="0"/>
          <w:marRight w:val="0"/>
          <w:marTop w:val="0"/>
          <w:marBottom w:val="0"/>
          <w:divBdr>
            <w:top w:val="none" w:sz="0" w:space="0" w:color="auto"/>
            <w:left w:val="none" w:sz="0" w:space="0" w:color="auto"/>
            <w:bottom w:val="none" w:sz="0" w:space="0" w:color="auto"/>
            <w:right w:val="none" w:sz="0" w:space="0" w:color="auto"/>
          </w:divBdr>
        </w:div>
        <w:div w:id="506092270">
          <w:marLeft w:val="0"/>
          <w:marRight w:val="0"/>
          <w:marTop w:val="0"/>
          <w:marBottom w:val="0"/>
          <w:divBdr>
            <w:top w:val="none" w:sz="0" w:space="0" w:color="auto"/>
            <w:left w:val="none" w:sz="0" w:space="0" w:color="auto"/>
            <w:bottom w:val="none" w:sz="0" w:space="0" w:color="auto"/>
            <w:right w:val="none" w:sz="0" w:space="0" w:color="auto"/>
          </w:divBdr>
        </w:div>
        <w:div w:id="142893301">
          <w:marLeft w:val="0"/>
          <w:marRight w:val="0"/>
          <w:marTop w:val="0"/>
          <w:marBottom w:val="0"/>
          <w:divBdr>
            <w:top w:val="none" w:sz="0" w:space="0" w:color="auto"/>
            <w:left w:val="none" w:sz="0" w:space="0" w:color="auto"/>
            <w:bottom w:val="none" w:sz="0" w:space="0" w:color="auto"/>
            <w:right w:val="none" w:sz="0" w:space="0" w:color="auto"/>
          </w:divBdr>
        </w:div>
      </w:divsChild>
    </w:div>
    <w:div w:id="1256287280">
      <w:bodyDiv w:val="1"/>
      <w:marLeft w:val="0"/>
      <w:marRight w:val="0"/>
      <w:marTop w:val="0"/>
      <w:marBottom w:val="0"/>
      <w:divBdr>
        <w:top w:val="none" w:sz="0" w:space="0" w:color="auto"/>
        <w:left w:val="none" w:sz="0" w:space="0" w:color="auto"/>
        <w:bottom w:val="none" w:sz="0" w:space="0" w:color="auto"/>
        <w:right w:val="none" w:sz="0" w:space="0" w:color="auto"/>
      </w:divBdr>
    </w:div>
    <w:div w:id="1307977863">
      <w:bodyDiv w:val="1"/>
      <w:marLeft w:val="0"/>
      <w:marRight w:val="0"/>
      <w:marTop w:val="0"/>
      <w:marBottom w:val="0"/>
      <w:divBdr>
        <w:top w:val="none" w:sz="0" w:space="0" w:color="auto"/>
        <w:left w:val="none" w:sz="0" w:space="0" w:color="auto"/>
        <w:bottom w:val="none" w:sz="0" w:space="0" w:color="auto"/>
        <w:right w:val="none" w:sz="0" w:space="0" w:color="auto"/>
      </w:divBdr>
      <w:divsChild>
        <w:div w:id="1598052819">
          <w:marLeft w:val="0"/>
          <w:marRight w:val="0"/>
          <w:marTop w:val="0"/>
          <w:marBottom w:val="0"/>
          <w:divBdr>
            <w:top w:val="none" w:sz="0" w:space="0" w:color="auto"/>
            <w:left w:val="none" w:sz="0" w:space="0" w:color="auto"/>
            <w:bottom w:val="none" w:sz="0" w:space="0" w:color="auto"/>
            <w:right w:val="none" w:sz="0" w:space="0" w:color="auto"/>
          </w:divBdr>
        </w:div>
        <w:div w:id="227375471">
          <w:marLeft w:val="0"/>
          <w:marRight w:val="0"/>
          <w:marTop w:val="0"/>
          <w:marBottom w:val="0"/>
          <w:divBdr>
            <w:top w:val="none" w:sz="0" w:space="0" w:color="auto"/>
            <w:left w:val="none" w:sz="0" w:space="0" w:color="auto"/>
            <w:bottom w:val="none" w:sz="0" w:space="0" w:color="auto"/>
            <w:right w:val="none" w:sz="0" w:space="0" w:color="auto"/>
          </w:divBdr>
        </w:div>
      </w:divsChild>
    </w:div>
    <w:div w:id="2088380403">
      <w:bodyDiv w:val="1"/>
      <w:marLeft w:val="0"/>
      <w:marRight w:val="0"/>
      <w:marTop w:val="0"/>
      <w:marBottom w:val="0"/>
      <w:divBdr>
        <w:top w:val="none" w:sz="0" w:space="0" w:color="auto"/>
        <w:left w:val="none" w:sz="0" w:space="0" w:color="auto"/>
        <w:bottom w:val="none" w:sz="0" w:space="0" w:color="auto"/>
        <w:right w:val="none" w:sz="0" w:space="0" w:color="auto"/>
      </w:divBdr>
      <w:divsChild>
        <w:div w:id="729112765">
          <w:marLeft w:val="0"/>
          <w:marRight w:val="0"/>
          <w:marTop w:val="0"/>
          <w:marBottom w:val="0"/>
          <w:divBdr>
            <w:top w:val="none" w:sz="0" w:space="0" w:color="auto"/>
            <w:left w:val="none" w:sz="0" w:space="0" w:color="auto"/>
            <w:bottom w:val="none" w:sz="0" w:space="0" w:color="auto"/>
            <w:right w:val="none" w:sz="0" w:space="0" w:color="auto"/>
          </w:divBdr>
        </w:div>
        <w:div w:id="1530487882">
          <w:marLeft w:val="0"/>
          <w:marRight w:val="0"/>
          <w:marTop w:val="0"/>
          <w:marBottom w:val="0"/>
          <w:divBdr>
            <w:top w:val="none" w:sz="0" w:space="0" w:color="auto"/>
            <w:left w:val="none" w:sz="0" w:space="0" w:color="auto"/>
            <w:bottom w:val="none" w:sz="0" w:space="0" w:color="auto"/>
            <w:right w:val="none" w:sz="0" w:space="0" w:color="auto"/>
          </w:divBdr>
        </w:div>
        <w:div w:id="233342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bpischools.org.uk/topics/breathing-and-asthma/the-breathing-system/" TargetMode="External"/><Relationship Id="rId13" Type="http://schemas.openxmlformats.org/officeDocument/2006/relationships/hyperlink" Target="https://www.england.nhs.uk/greenernhs/wp-content/uploads/sites/51/2022/07/B1728-delivering-a-net-zero-nhs-july-2022.pdf" TargetMode="External"/><Relationship Id="rId18" Type="http://schemas.openxmlformats.org/officeDocument/2006/relationships/hyperlink" Target="https://www.abpi.org.uk/membership2/abpi-members-list/" TargetMode="Externa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s://www.england.nhs.uk/greenernhs/wp-content/uploads/sites/51/2022/07/B1728-delivering-a-net-zero-nhs-july-2022.pdf"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bpischools.org.uk/topics/breathing-and-asthma/the-alveoli-and-gaseous-exchange-in-the-lungs/"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abpischools.org.uk/topics/breathing-and-asthma/smoking-and-its-effect-on-the-breathing-system/"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theguardian.com/world/2017/nov/07/delhi-india-declares-pollution-emergency-as-smog-chokes-city"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N:\EDUCATION\ABPI%20Schools%20website\Rebranding\abpi_schools_template%20docx.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abpi_schools_template docx.dotx</Template>
  <TotalTime>216</TotalTime>
  <Pages>5</Pages>
  <Words>1159</Words>
  <Characters>6609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sjones</dc:creator>
  <cp:lastModifiedBy>Natasha Baker [Intern]</cp:lastModifiedBy>
  <cp:revision>160</cp:revision>
  <dcterms:created xsi:type="dcterms:W3CDTF">2023-10-20T15:20:00Z</dcterms:created>
  <dcterms:modified xsi:type="dcterms:W3CDTF">2023-11-08T15:52:00Z</dcterms:modified>
</cp:coreProperties>
</file>